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8B" w:rsidRPr="005851E7" w:rsidRDefault="0054618B" w:rsidP="00E543FD">
      <w:pPr>
        <w:pStyle w:val="Nessunaspaziatura"/>
        <w:jc w:val="both"/>
        <w:rPr>
          <w:rFonts w:ascii="Arial" w:hAnsi="Arial" w:cs="Arial"/>
          <w:bCs/>
          <w:i/>
          <w:iCs/>
          <w:sz w:val="24"/>
          <w:szCs w:val="24"/>
        </w:rPr>
      </w:pPr>
      <w:r w:rsidRPr="005851E7">
        <w:rPr>
          <w:rFonts w:ascii="Arial" w:hAnsi="Arial" w:cs="Arial"/>
          <w:bCs/>
          <w:i/>
          <w:iCs/>
          <w:sz w:val="24"/>
          <w:szCs w:val="24"/>
        </w:rPr>
        <w:t>Qualità visuali della città barocca salentina</w:t>
      </w:r>
    </w:p>
    <w:p w:rsidR="0054618B" w:rsidRPr="00A60216" w:rsidRDefault="0054618B" w:rsidP="00E543FD">
      <w:pPr>
        <w:autoSpaceDE w:val="0"/>
        <w:autoSpaceDN w:val="0"/>
        <w:adjustRightInd w:val="0"/>
        <w:spacing w:after="0" w:line="240" w:lineRule="auto"/>
        <w:contextualSpacing/>
        <w:jc w:val="both"/>
        <w:rPr>
          <w:rFonts w:ascii="Arial" w:hAnsi="Arial" w:cs="Arial"/>
          <w:b/>
          <w:bCs/>
          <w:i/>
          <w:iCs/>
          <w:sz w:val="24"/>
          <w:szCs w:val="24"/>
        </w:rPr>
      </w:pPr>
    </w:p>
    <w:p w:rsidR="005851E7" w:rsidRPr="005851E7" w:rsidRDefault="005851E7" w:rsidP="00E543FD">
      <w:pPr>
        <w:spacing w:after="0" w:line="240" w:lineRule="auto"/>
        <w:contextualSpacing/>
        <w:jc w:val="both"/>
        <w:rPr>
          <w:rFonts w:ascii="Arial" w:hAnsi="Arial" w:cs="Arial"/>
          <w:b/>
          <w:bCs/>
          <w:sz w:val="24"/>
          <w:szCs w:val="24"/>
        </w:rPr>
      </w:pPr>
      <w:r w:rsidRPr="005851E7">
        <w:rPr>
          <w:rFonts w:ascii="Arial" w:hAnsi="Arial" w:cs="Arial"/>
          <w:b/>
          <w:bCs/>
          <w:sz w:val="24"/>
          <w:szCs w:val="24"/>
        </w:rPr>
        <w:t>Gabriele Rossi</w:t>
      </w:r>
    </w:p>
    <w:p w:rsidR="005851E7" w:rsidRDefault="005851E7" w:rsidP="00E543FD">
      <w:pPr>
        <w:spacing w:after="0" w:line="240" w:lineRule="auto"/>
        <w:contextualSpacing/>
        <w:jc w:val="both"/>
        <w:rPr>
          <w:rFonts w:ascii="Arial" w:hAnsi="Arial" w:cs="Arial"/>
          <w:b/>
          <w:bCs/>
          <w:smallCaps/>
          <w:sz w:val="24"/>
          <w:szCs w:val="24"/>
        </w:rPr>
      </w:pPr>
    </w:p>
    <w:p w:rsidR="005851E7" w:rsidRPr="005851E7" w:rsidRDefault="005851E7" w:rsidP="00E543FD">
      <w:pPr>
        <w:spacing w:after="0" w:line="240" w:lineRule="auto"/>
        <w:contextualSpacing/>
        <w:jc w:val="both"/>
        <w:rPr>
          <w:rFonts w:ascii="Arial" w:hAnsi="Arial" w:cs="Arial"/>
          <w:bCs/>
          <w:sz w:val="20"/>
          <w:szCs w:val="20"/>
        </w:rPr>
      </w:pPr>
      <w:r>
        <w:rPr>
          <w:rFonts w:ascii="Arial" w:hAnsi="Arial" w:cs="Arial"/>
          <w:bCs/>
          <w:sz w:val="20"/>
          <w:szCs w:val="20"/>
        </w:rPr>
        <w:t>R</w:t>
      </w:r>
      <w:r w:rsidR="000860C9">
        <w:rPr>
          <w:rFonts w:ascii="Arial" w:hAnsi="Arial" w:cs="Arial"/>
          <w:bCs/>
          <w:sz w:val="20"/>
          <w:szCs w:val="20"/>
        </w:rPr>
        <w:t>icercator</w:t>
      </w:r>
      <w:r>
        <w:rPr>
          <w:rFonts w:ascii="Arial" w:hAnsi="Arial" w:cs="Arial"/>
          <w:bCs/>
          <w:sz w:val="20"/>
          <w:szCs w:val="20"/>
        </w:rPr>
        <w:t>e universitario del SSD ICAR/17, insegna Rilievo dell’architettura nel corso di Laurea in Architettura e Rilievo urbano e ambientale nella Scuola di Specializzazione in Beni Architettonici e del Paesaggio del Politecnico di Bari. Ha curato mostre e pubblicato saggi ed articoli su riviste specializzate nazionali ed internazionali.</w:t>
      </w:r>
    </w:p>
    <w:p w:rsidR="005851E7" w:rsidRDefault="005851E7" w:rsidP="00E543FD">
      <w:pPr>
        <w:spacing w:after="0" w:line="240" w:lineRule="auto"/>
        <w:contextualSpacing/>
        <w:jc w:val="both"/>
        <w:rPr>
          <w:rFonts w:ascii="Arial" w:hAnsi="Arial" w:cs="Arial"/>
          <w:bCs/>
          <w:sz w:val="24"/>
          <w:szCs w:val="24"/>
        </w:rPr>
      </w:pPr>
    </w:p>
    <w:p w:rsidR="0054618B" w:rsidRPr="005851E7" w:rsidRDefault="0054618B" w:rsidP="00E543FD">
      <w:pPr>
        <w:spacing w:after="0" w:line="240" w:lineRule="auto"/>
        <w:contextualSpacing/>
        <w:jc w:val="both"/>
        <w:rPr>
          <w:rFonts w:ascii="Arial" w:hAnsi="Arial" w:cs="Arial"/>
          <w:bCs/>
          <w:sz w:val="24"/>
          <w:szCs w:val="24"/>
        </w:rPr>
      </w:pPr>
      <w:r w:rsidRPr="005851E7">
        <w:rPr>
          <w:rFonts w:ascii="Arial" w:hAnsi="Arial" w:cs="Arial"/>
          <w:bCs/>
          <w:sz w:val="24"/>
          <w:szCs w:val="24"/>
        </w:rPr>
        <w:t xml:space="preserve">Via </w:t>
      </w:r>
      <w:proofErr w:type="spellStart"/>
      <w:r w:rsidRPr="005851E7">
        <w:rPr>
          <w:rFonts w:ascii="Arial" w:hAnsi="Arial" w:cs="Arial"/>
          <w:bCs/>
          <w:sz w:val="24"/>
          <w:szCs w:val="24"/>
        </w:rPr>
        <w:t>Orbona</w:t>
      </w:r>
      <w:proofErr w:type="spellEnd"/>
      <w:r w:rsidRPr="005851E7">
        <w:rPr>
          <w:rFonts w:ascii="Arial" w:hAnsi="Arial" w:cs="Arial"/>
          <w:bCs/>
          <w:sz w:val="24"/>
          <w:szCs w:val="24"/>
        </w:rPr>
        <w:t>, 4 – 70125 BARI</w:t>
      </w:r>
    </w:p>
    <w:p w:rsidR="0054618B" w:rsidRPr="005851E7" w:rsidRDefault="0054618B" w:rsidP="00E543FD">
      <w:pPr>
        <w:spacing w:after="0" w:line="240" w:lineRule="auto"/>
        <w:contextualSpacing/>
        <w:jc w:val="both"/>
        <w:rPr>
          <w:rFonts w:ascii="Arial" w:hAnsi="Arial" w:cs="Arial"/>
          <w:b/>
          <w:bCs/>
          <w:smallCaps/>
          <w:sz w:val="24"/>
          <w:szCs w:val="24"/>
        </w:rPr>
      </w:pPr>
      <w:r w:rsidRPr="005851E7">
        <w:rPr>
          <w:rFonts w:ascii="Arial" w:hAnsi="Arial" w:cs="Arial"/>
          <w:bCs/>
          <w:sz w:val="24"/>
          <w:szCs w:val="24"/>
        </w:rPr>
        <w:t>gabriele.rossi@poliba.it</w:t>
      </w:r>
    </w:p>
    <w:p w:rsidR="0054618B" w:rsidRPr="005851E7" w:rsidRDefault="0054618B" w:rsidP="00E543FD">
      <w:pPr>
        <w:spacing w:after="0" w:line="240" w:lineRule="auto"/>
        <w:contextualSpacing/>
        <w:jc w:val="both"/>
        <w:rPr>
          <w:rFonts w:ascii="Arial" w:hAnsi="Arial" w:cs="Arial"/>
          <w:bCs/>
          <w:sz w:val="24"/>
          <w:szCs w:val="24"/>
        </w:rPr>
      </w:pPr>
      <w:r w:rsidRPr="005851E7">
        <w:rPr>
          <w:rFonts w:ascii="Arial" w:hAnsi="Arial" w:cs="Arial"/>
          <w:bCs/>
          <w:sz w:val="24"/>
          <w:szCs w:val="24"/>
        </w:rPr>
        <w:t>Politecnico di Bari</w:t>
      </w:r>
      <w:r w:rsidR="00EB2390" w:rsidRPr="005851E7">
        <w:rPr>
          <w:rFonts w:ascii="Arial" w:hAnsi="Arial" w:cs="Arial"/>
          <w:bCs/>
          <w:sz w:val="24"/>
          <w:szCs w:val="24"/>
        </w:rPr>
        <w:t xml:space="preserve"> – DICAR Dipartimenti di Scienze dell’Ingegneria Civile e Architettura</w:t>
      </w:r>
    </w:p>
    <w:p w:rsidR="005831A3" w:rsidRPr="005851E7" w:rsidRDefault="005831A3" w:rsidP="00E543FD">
      <w:pPr>
        <w:spacing w:after="0" w:line="240" w:lineRule="auto"/>
        <w:jc w:val="both"/>
        <w:rPr>
          <w:rFonts w:ascii="Arial" w:hAnsi="Arial" w:cs="Arial"/>
          <w:b/>
          <w:bCs/>
          <w:sz w:val="24"/>
          <w:szCs w:val="24"/>
        </w:rPr>
      </w:pPr>
    </w:p>
    <w:p w:rsidR="0054618B" w:rsidRPr="005831A3" w:rsidRDefault="0054618B" w:rsidP="00E543FD">
      <w:pPr>
        <w:spacing w:after="0" w:line="240" w:lineRule="auto"/>
        <w:jc w:val="both"/>
        <w:rPr>
          <w:rFonts w:ascii="Arial" w:hAnsi="Arial" w:cs="Arial"/>
          <w:b/>
          <w:bCs/>
          <w:sz w:val="24"/>
          <w:szCs w:val="24"/>
        </w:rPr>
      </w:pPr>
      <w:proofErr w:type="spellStart"/>
      <w:r w:rsidRPr="005831A3">
        <w:rPr>
          <w:rFonts w:ascii="Arial" w:hAnsi="Arial" w:cs="Arial"/>
          <w:b/>
          <w:bCs/>
          <w:sz w:val="24"/>
          <w:szCs w:val="24"/>
        </w:rPr>
        <w:t>Abstract</w:t>
      </w:r>
      <w:proofErr w:type="spellEnd"/>
    </w:p>
    <w:p w:rsidR="005831A3" w:rsidRPr="00A60216" w:rsidRDefault="005831A3" w:rsidP="00E543FD">
      <w:pPr>
        <w:pStyle w:val="Nessunaspaziatura"/>
        <w:jc w:val="both"/>
        <w:rPr>
          <w:rFonts w:ascii="Arial" w:hAnsi="Arial" w:cs="Arial"/>
          <w:i/>
          <w:sz w:val="24"/>
          <w:szCs w:val="24"/>
          <w:lang w:eastAsia="it-IT"/>
        </w:rPr>
      </w:pPr>
      <w:r w:rsidRPr="005831A3">
        <w:rPr>
          <w:rFonts w:ascii="Arial" w:hAnsi="Arial" w:cs="Arial"/>
          <w:i/>
          <w:sz w:val="24"/>
          <w:szCs w:val="24"/>
          <w:lang w:eastAsia="it-IT"/>
        </w:rPr>
        <w:t xml:space="preserve">I numerosi interventi urbani sei-settecenteschi nei centri di Terra d’Otranto hanno determinato originali e sorprendenti scene urbane: conformazioni spaziali e soluzioni visuali alla base dell’immagine assunta dalla città “barocca” salentina. </w:t>
      </w:r>
      <w:r w:rsidRPr="00A60216">
        <w:rPr>
          <w:rFonts w:ascii="Arial" w:hAnsi="Arial" w:cs="Arial"/>
          <w:i/>
          <w:sz w:val="24"/>
          <w:szCs w:val="24"/>
          <w:lang w:eastAsia="it-IT"/>
        </w:rPr>
        <w:t xml:space="preserve">Tale immagine non è semplicemente risultato della capillare diffusione di interventi di matrice barocca, né la sommatoria dei numerosi allestimenti di chiese, cappelle, palazzi, singole abitazioni, di elementi di arredo urbano e di ogni singolo elemento decorativo, ma è la percezione urbana che ne scaturisce nella quale gli apparati barocchi assumono una precisa collocazione, una scandita successione, una strutturata concatenazione quasi che alla base della scena urbana barocca fosse possibile riconoscere una regia ordinatrice, un controllo spaziale, una strategia visuale. </w:t>
      </w:r>
    </w:p>
    <w:p w:rsidR="005831A3" w:rsidRPr="00A60216" w:rsidRDefault="005831A3" w:rsidP="00E543FD">
      <w:pPr>
        <w:pStyle w:val="Nessunaspaziatura"/>
        <w:jc w:val="both"/>
        <w:rPr>
          <w:rFonts w:ascii="Arial" w:hAnsi="Arial" w:cs="Arial"/>
          <w:i/>
          <w:sz w:val="24"/>
          <w:szCs w:val="24"/>
          <w:lang w:eastAsia="it-IT"/>
        </w:rPr>
      </w:pPr>
      <w:r w:rsidRPr="00A60216">
        <w:rPr>
          <w:rFonts w:ascii="Arial" w:hAnsi="Arial" w:cs="Arial"/>
          <w:i/>
          <w:sz w:val="24"/>
          <w:szCs w:val="24"/>
          <w:lang w:eastAsia="it-IT"/>
        </w:rPr>
        <w:t>E’ possibile pertanto supporre che ciò sia il risultato di una regia ordinatrice ben consapevole degli effetti visuali/percettivi che si determinano, che tali effetti non derivino dall’elaborazione di una sola personalità ma piuttosto siano il risultato di una partecipazione collettiva nella collocazione degli apparati barocchi; e che sia possibile riconoscere ancora in questo un controllo geometrico/spaziale e percettivo/visuale.</w:t>
      </w:r>
    </w:p>
    <w:p w:rsidR="005831A3" w:rsidRPr="00A60216" w:rsidRDefault="005831A3" w:rsidP="00E543FD">
      <w:pPr>
        <w:pStyle w:val="Nessunaspaziatura"/>
        <w:jc w:val="both"/>
        <w:rPr>
          <w:rFonts w:ascii="Arial" w:hAnsi="Arial" w:cs="Arial"/>
          <w:i/>
          <w:sz w:val="24"/>
          <w:szCs w:val="24"/>
          <w:lang w:eastAsia="it-IT"/>
        </w:rPr>
      </w:pPr>
      <w:r w:rsidRPr="00A60216">
        <w:rPr>
          <w:rFonts w:ascii="Arial" w:hAnsi="Arial" w:cs="Arial"/>
          <w:i/>
          <w:sz w:val="24"/>
          <w:szCs w:val="24"/>
          <w:lang w:eastAsia="it-IT"/>
        </w:rPr>
        <w:t>Nel tentativo pertanto di riconoscere, definire, ordinare questi connotati si conducono da alcuni anni campagne sistematiche di rilievo urbano in due dei principali centri del barocco salentino: Martina Franca e Lecce.</w:t>
      </w:r>
    </w:p>
    <w:p w:rsidR="005831A3" w:rsidRPr="005831A3" w:rsidRDefault="005831A3" w:rsidP="00E543FD">
      <w:pPr>
        <w:pStyle w:val="Nessunaspaziatura"/>
        <w:jc w:val="both"/>
        <w:rPr>
          <w:rFonts w:ascii="Arial" w:hAnsi="Arial" w:cs="Arial"/>
          <w:i/>
          <w:sz w:val="24"/>
          <w:szCs w:val="24"/>
          <w:lang w:eastAsia="it-IT"/>
        </w:rPr>
      </w:pPr>
    </w:p>
    <w:p w:rsidR="005831A3" w:rsidRPr="00A60216" w:rsidRDefault="005831A3" w:rsidP="00E543FD">
      <w:pPr>
        <w:pStyle w:val="Nessunaspaziatura"/>
        <w:jc w:val="both"/>
        <w:rPr>
          <w:rFonts w:ascii="Arial" w:hAnsi="Arial" w:cs="Arial"/>
          <w:bCs/>
          <w:i/>
          <w:iCs/>
          <w:sz w:val="28"/>
          <w:szCs w:val="28"/>
          <w:lang w:val="en-US"/>
        </w:rPr>
      </w:pPr>
      <w:r w:rsidRPr="00A60216">
        <w:rPr>
          <w:rFonts w:ascii="Arial" w:hAnsi="Arial" w:cs="Arial"/>
          <w:bCs/>
          <w:i/>
          <w:iCs/>
          <w:sz w:val="28"/>
          <w:szCs w:val="28"/>
          <w:lang w:val="en-US"/>
        </w:rPr>
        <w:t>Visual qualities of the baroque town in Salento</w:t>
      </w:r>
    </w:p>
    <w:p w:rsidR="0054618B" w:rsidRPr="001A39EF" w:rsidRDefault="0054618B" w:rsidP="00E543FD">
      <w:pPr>
        <w:pStyle w:val="Nessunaspaziatura"/>
        <w:jc w:val="both"/>
        <w:rPr>
          <w:rFonts w:ascii="Arial" w:hAnsi="Arial" w:cs="Arial"/>
          <w:i/>
          <w:sz w:val="24"/>
          <w:szCs w:val="24"/>
          <w:lang w:val="en-US" w:eastAsia="it-IT"/>
        </w:rPr>
      </w:pPr>
      <w:r w:rsidRPr="001A39EF">
        <w:rPr>
          <w:rFonts w:ascii="Arial" w:hAnsi="Arial" w:cs="Arial"/>
          <w:i/>
          <w:sz w:val="24"/>
          <w:szCs w:val="24"/>
          <w:lang w:val="en-US" w:eastAsia="it-IT"/>
        </w:rPr>
        <w:t xml:space="preserve">Lots of urban transformation in the XVI-XVII centuries led to original and surprising urban scenes in some centers of Terra d’ Otranto: spatial conformations and visual solutions marked in fact in Salento the image of the Baroque city. </w:t>
      </w:r>
      <w:proofErr w:type="gramStart"/>
      <w:r w:rsidRPr="001A39EF">
        <w:rPr>
          <w:rFonts w:ascii="Arial" w:hAnsi="Arial" w:cs="Arial"/>
          <w:i/>
          <w:sz w:val="24"/>
          <w:szCs w:val="24"/>
          <w:lang w:val="en-US" w:eastAsia="it-IT"/>
        </w:rPr>
        <w:t>This image is not simply the result of a wide spread of baroque interventions, nor the sum of churches, chapels, palaces, individual dwellings, of elements of street furniture and each decorative element, but the urban perception that comes out where the baroque elements have a precise location, a succession, a concatenation that leads to recognize in the urban baroque scene a direction, a spatial control, a visual strategy</w:t>
      </w:r>
      <w:proofErr w:type="gramEnd"/>
      <w:r w:rsidRPr="001A39EF">
        <w:rPr>
          <w:rFonts w:ascii="Arial" w:hAnsi="Arial" w:cs="Arial"/>
          <w:i/>
          <w:sz w:val="24"/>
          <w:szCs w:val="24"/>
          <w:lang w:val="en-US" w:eastAsia="it-IT"/>
        </w:rPr>
        <w:t xml:space="preserve"> </w:t>
      </w:r>
    </w:p>
    <w:p w:rsidR="0054618B" w:rsidRPr="001A39EF" w:rsidRDefault="0054618B" w:rsidP="00E543FD">
      <w:pPr>
        <w:pStyle w:val="Nessunaspaziatura"/>
        <w:jc w:val="both"/>
        <w:rPr>
          <w:rFonts w:ascii="Arial" w:hAnsi="Arial" w:cs="Arial"/>
          <w:i/>
          <w:sz w:val="24"/>
          <w:szCs w:val="24"/>
          <w:lang w:val="en-US" w:eastAsia="it-IT"/>
        </w:rPr>
      </w:pPr>
      <w:r w:rsidRPr="001A39EF">
        <w:rPr>
          <w:rFonts w:ascii="Arial" w:hAnsi="Arial" w:cs="Arial"/>
          <w:i/>
          <w:sz w:val="24"/>
          <w:szCs w:val="24"/>
          <w:lang w:val="en-US" w:eastAsia="it-IT"/>
        </w:rPr>
        <w:t xml:space="preserve">We can thought this is the result of </w:t>
      </w:r>
      <w:proofErr w:type="gramStart"/>
      <w:r w:rsidRPr="001A39EF">
        <w:rPr>
          <w:rFonts w:ascii="Arial" w:hAnsi="Arial" w:cs="Arial"/>
          <w:i/>
          <w:sz w:val="24"/>
          <w:szCs w:val="24"/>
          <w:lang w:val="en-US" w:eastAsia="it-IT"/>
        </w:rPr>
        <w:t>a</w:t>
      </w:r>
      <w:proofErr w:type="gramEnd"/>
      <w:r w:rsidRPr="001A39EF">
        <w:rPr>
          <w:rFonts w:ascii="Arial" w:hAnsi="Arial" w:cs="Arial"/>
          <w:i/>
          <w:sz w:val="24"/>
          <w:szCs w:val="24"/>
          <w:lang w:val="en-US" w:eastAsia="it-IT"/>
        </w:rPr>
        <w:t xml:space="preserve"> ordinate direction well aware of the visual / perceptual effects and these effects aren’t result of the thought of a single personality but rather a collective result; and it is possible to recognize a geometric / spatial and a perceptual / visual control too.</w:t>
      </w:r>
    </w:p>
    <w:p w:rsidR="0054618B" w:rsidRPr="001A39EF" w:rsidRDefault="0054618B" w:rsidP="00E543FD">
      <w:pPr>
        <w:pStyle w:val="Nessunaspaziatura"/>
        <w:jc w:val="both"/>
        <w:rPr>
          <w:rFonts w:ascii="Arial" w:hAnsi="Arial" w:cs="Arial"/>
          <w:i/>
          <w:iCs/>
          <w:sz w:val="24"/>
          <w:szCs w:val="24"/>
          <w:lang w:val="en-US"/>
        </w:rPr>
      </w:pPr>
      <w:r w:rsidRPr="001A39EF">
        <w:rPr>
          <w:rFonts w:ascii="Arial" w:hAnsi="Arial" w:cs="Arial"/>
          <w:i/>
          <w:sz w:val="24"/>
          <w:szCs w:val="24"/>
          <w:lang w:val="en-US" w:eastAsia="it-IT"/>
        </w:rPr>
        <w:lastRenderedPageBreak/>
        <w:t xml:space="preserve">I an effort to </w:t>
      </w:r>
      <w:proofErr w:type="gramStart"/>
      <w:r w:rsidRPr="001A39EF">
        <w:rPr>
          <w:rFonts w:ascii="Arial" w:hAnsi="Arial" w:cs="Arial"/>
          <w:i/>
          <w:sz w:val="24"/>
          <w:szCs w:val="24"/>
          <w:lang w:val="en-US" w:eastAsia="it-IT"/>
        </w:rPr>
        <w:t>recognize,</w:t>
      </w:r>
      <w:proofErr w:type="gramEnd"/>
      <w:r w:rsidRPr="001A39EF">
        <w:rPr>
          <w:rFonts w:ascii="Arial" w:hAnsi="Arial" w:cs="Arial"/>
          <w:i/>
          <w:sz w:val="24"/>
          <w:szCs w:val="24"/>
          <w:lang w:val="en-US" w:eastAsia="it-IT"/>
        </w:rPr>
        <w:t xml:space="preserve"> define, order these features we are leading from several years systematic campaigns of urban survey in two of the main centers of the Baroque in Salento: Lecce and Martina Franca.</w:t>
      </w:r>
    </w:p>
    <w:p w:rsidR="0054618B" w:rsidRPr="0054618B" w:rsidRDefault="0054618B" w:rsidP="00E543FD">
      <w:pPr>
        <w:spacing w:after="0" w:line="240" w:lineRule="auto"/>
        <w:jc w:val="both"/>
        <w:rPr>
          <w:rFonts w:ascii="Arial" w:hAnsi="Arial" w:cs="Arial"/>
          <w:i/>
          <w:iCs/>
          <w:sz w:val="24"/>
          <w:szCs w:val="24"/>
          <w:lang w:val="en-US"/>
        </w:rPr>
      </w:pPr>
    </w:p>
    <w:p w:rsidR="0054618B" w:rsidRPr="00AC2686" w:rsidRDefault="005831A3" w:rsidP="00E543FD">
      <w:pPr>
        <w:spacing w:after="0" w:line="240" w:lineRule="auto"/>
        <w:jc w:val="both"/>
        <w:rPr>
          <w:rFonts w:ascii="Arial" w:hAnsi="Arial" w:cs="Arial"/>
          <w:b/>
          <w:bCs/>
          <w:sz w:val="20"/>
          <w:szCs w:val="20"/>
        </w:rPr>
      </w:pPr>
      <w:proofErr w:type="spellStart"/>
      <w:r>
        <w:rPr>
          <w:rFonts w:ascii="Arial" w:hAnsi="Arial" w:cs="Arial"/>
          <w:b/>
          <w:bCs/>
          <w:sz w:val="20"/>
          <w:szCs w:val="20"/>
        </w:rPr>
        <w:t>Keyworlds</w:t>
      </w:r>
      <w:proofErr w:type="spellEnd"/>
      <w:r w:rsidR="0054618B" w:rsidRPr="00AC2686">
        <w:rPr>
          <w:rFonts w:ascii="Arial" w:hAnsi="Arial" w:cs="Arial"/>
          <w:b/>
          <w:bCs/>
          <w:sz w:val="20"/>
          <w:szCs w:val="20"/>
        </w:rPr>
        <w:t>:</w:t>
      </w:r>
    </w:p>
    <w:p w:rsidR="0054618B" w:rsidRPr="00AC2686" w:rsidRDefault="0054618B" w:rsidP="00E543FD">
      <w:pPr>
        <w:spacing w:after="0" w:line="240" w:lineRule="auto"/>
        <w:jc w:val="both"/>
        <w:rPr>
          <w:rFonts w:ascii="Arial" w:hAnsi="Arial" w:cs="Arial"/>
          <w:sz w:val="20"/>
          <w:szCs w:val="20"/>
        </w:rPr>
      </w:pPr>
      <w:r>
        <w:rPr>
          <w:rFonts w:ascii="Arial" w:hAnsi="Arial" w:cs="Arial"/>
          <w:sz w:val="20"/>
          <w:szCs w:val="20"/>
        </w:rPr>
        <w:t>Barocco, Salento, visualità urbana, città</w:t>
      </w:r>
      <w:r w:rsidRPr="00AC2686">
        <w:rPr>
          <w:rFonts w:ascii="Arial" w:hAnsi="Arial" w:cs="Arial"/>
          <w:sz w:val="20"/>
          <w:szCs w:val="20"/>
        </w:rPr>
        <w:t>.</w:t>
      </w:r>
    </w:p>
    <w:p w:rsidR="0054618B" w:rsidRPr="002F1051" w:rsidRDefault="0054618B" w:rsidP="00E543FD">
      <w:pPr>
        <w:spacing w:after="0" w:line="240" w:lineRule="auto"/>
        <w:jc w:val="both"/>
        <w:rPr>
          <w:rFonts w:ascii="Arial" w:hAnsi="Arial" w:cs="Arial"/>
          <w:color w:val="404040"/>
          <w:sz w:val="20"/>
          <w:szCs w:val="20"/>
        </w:rPr>
      </w:pPr>
      <w:proofErr w:type="spellStart"/>
      <w:r>
        <w:rPr>
          <w:rFonts w:ascii="Arial" w:hAnsi="Arial" w:cs="Arial"/>
          <w:color w:val="404040"/>
          <w:sz w:val="20"/>
          <w:szCs w:val="20"/>
        </w:rPr>
        <w:t>B</w:t>
      </w:r>
      <w:r w:rsidRPr="00830A28">
        <w:rPr>
          <w:rFonts w:ascii="Arial" w:hAnsi="Arial" w:cs="Arial"/>
          <w:color w:val="404040"/>
          <w:sz w:val="20"/>
          <w:szCs w:val="20"/>
        </w:rPr>
        <w:t>aroque</w:t>
      </w:r>
      <w:proofErr w:type="spellEnd"/>
      <w:r>
        <w:rPr>
          <w:rFonts w:ascii="Arial" w:hAnsi="Arial" w:cs="Arial"/>
          <w:color w:val="404040"/>
          <w:sz w:val="20"/>
          <w:szCs w:val="20"/>
        </w:rPr>
        <w:t>,</w:t>
      </w:r>
      <w:r w:rsidRPr="00830A28">
        <w:rPr>
          <w:rFonts w:ascii="Arial" w:hAnsi="Arial" w:cs="Arial"/>
          <w:color w:val="404040"/>
          <w:sz w:val="20"/>
          <w:szCs w:val="20"/>
        </w:rPr>
        <w:t xml:space="preserve"> </w:t>
      </w:r>
      <w:proofErr w:type="gramStart"/>
      <w:r w:rsidRPr="00830A28">
        <w:rPr>
          <w:rFonts w:ascii="Arial" w:hAnsi="Arial" w:cs="Arial"/>
          <w:color w:val="404040"/>
          <w:sz w:val="20"/>
          <w:szCs w:val="20"/>
        </w:rPr>
        <w:t>Salento ,</w:t>
      </w:r>
      <w:proofErr w:type="gramEnd"/>
      <w:r w:rsidRPr="00830A28">
        <w:rPr>
          <w:rFonts w:ascii="Arial" w:hAnsi="Arial" w:cs="Arial"/>
          <w:color w:val="404040"/>
          <w:sz w:val="20"/>
          <w:szCs w:val="20"/>
        </w:rPr>
        <w:t xml:space="preserve"> </w:t>
      </w:r>
      <w:proofErr w:type="spellStart"/>
      <w:r w:rsidRPr="00830A28">
        <w:rPr>
          <w:rFonts w:ascii="Arial" w:hAnsi="Arial" w:cs="Arial"/>
          <w:color w:val="404040"/>
          <w:sz w:val="20"/>
          <w:szCs w:val="20"/>
        </w:rPr>
        <w:t>urban</w:t>
      </w:r>
      <w:proofErr w:type="spellEnd"/>
      <w:r w:rsidRPr="00830A28">
        <w:rPr>
          <w:rFonts w:ascii="Arial" w:hAnsi="Arial" w:cs="Arial"/>
          <w:color w:val="404040"/>
          <w:sz w:val="20"/>
          <w:szCs w:val="20"/>
        </w:rPr>
        <w:t xml:space="preserve"> </w:t>
      </w:r>
      <w:proofErr w:type="spellStart"/>
      <w:r w:rsidRPr="00830A28">
        <w:rPr>
          <w:rFonts w:ascii="Arial" w:hAnsi="Arial" w:cs="Arial"/>
          <w:color w:val="404040"/>
          <w:sz w:val="20"/>
          <w:szCs w:val="20"/>
        </w:rPr>
        <w:t>visuality</w:t>
      </w:r>
      <w:proofErr w:type="spellEnd"/>
      <w:r w:rsidRPr="00830A28">
        <w:rPr>
          <w:rFonts w:ascii="Arial" w:hAnsi="Arial" w:cs="Arial"/>
          <w:color w:val="404040"/>
          <w:sz w:val="20"/>
          <w:szCs w:val="20"/>
        </w:rPr>
        <w:t xml:space="preserve"> , city</w:t>
      </w:r>
      <w:r w:rsidRPr="002F1051">
        <w:rPr>
          <w:rFonts w:ascii="Arial" w:hAnsi="Arial" w:cs="Arial"/>
          <w:color w:val="404040"/>
          <w:sz w:val="20"/>
          <w:szCs w:val="20"/>
        </w:rPr>
        <w:t>.</w:t>
      </w:r>
    </w:p>
    <w:p w:rsidR="0054618B" w:rsidRPr="00AC2686" w:rsidRDefault="0054618B" w:rsidP="00E543FD">
      <w:pPr>
        <w:spacing w:after="0" w:line="240" w:lineRule="auto"/>
        <w:jc w:val="both"/>
        <w:rPr>
          <w:rFonts w:ascii="Arial" w:hAnsi="Arial" w:cs="Arial"/>
          <w:b/>
          <w:bCs/>
          <w:sz w:val="24"/>
          <w:szCs w:val="24"/>
        </w:rPr>
      </w:pPr>
      <w:r w:rsidRPr="00AC2686">
        <w:rPr>
          <w:rFonts w:ascii="Arial" w:hAnsi="Arial" w:cs="Arial"/>
          <w:b/>
          <w:bCs/>
          <w:sz w:val="24"/>
          <w:szCs w:val="24"/>
        </w:rPr>
        <w:t>Introduzione</w:t>
      </w:r>
    </w:p>
    <w:p w:rsidR="0054618B" w:rsidRPr="00177DC3" w:rsidRDefault="0054618B" w:rsidP="00E543FD">
      <w:pPr>
        <w:pStyle w:val="Nessunaspaziatura"/>
        <w:jc w:val="both"/>
        <w:rPr>
          <w:rFonts w:ascii="Arial" w:hAnsi="Arial" w:cs="Arial"/>
          <w:iCs/>
          <w:sz w:val="24"/>
          <w:szCs w:val="24"/>
        </w:rPr>
      </w:pPr>
      <w:r w:rsidRPr="00177DC3">
        <w:rPr>
          <w:rFonts w:ascii="Arial" w:hAnsi="Arial" w:cs="Arial"/>
          <w:iCs/>
          <w:sz w:val="24"/>
          <w:szCs w:val="24"/>
        </w:rPr>
        <w:t>Gli elementi che concorrono a definire l’immagine di una città sono molteplici e tra loro diversi, oltretutto cambiano e si differenziano in relazione all’approccio disciplinare che si stabilisce. Il contributo che qui segue tenta di identificare gli elementi che contribuiscono a definire l’immagine della città intesa come spazialità urbana e le modalità con cui i diversi segni concorrono a determinare la percezione dello spazio urbano.</w:t>
      </w:r>
    </w:p>
    <w:p w:rsidR="0054618B" w:rsidRPr="00177DC3" w:rsidRDefault="0054618B" w:rsidP="00E543FD">
      <w:pPr>
        <w:pStyle w:val="Nessunaspaziatura"/>
        <w:jc w:val="both"/>
        <w:rPr>
          <w:rFonts w:ascii="Arial" w:hAnsi="Arial" w:cs="Arial"/>
          <w:iCs/>
          <w:sz w:val="24"/>
          <w:szCs w:val="24"/>
        </w:rPr>
      </w:pPr>
      <w:r w:rsidRPr="00177DC3">
        <w:rPr>
          <w:rFonts w:ascii="Arial" w:hAnsi="Arial" w:cs="Arial"/>
          <w:iCs/>
          <w:sz w:val="24"/>
          <w:szCs w:val="24"/>
        </w:rPr>
        <w:t>L’immagine della città barocca infatti non è semplicemente risultato della diffusione capillare di interventi di matrice barocca, tantomeno la sommatoria dei numerosi allestimenti di chiese, cappelle, palazzi, singole abitazioni, elementi di arredo urbano e di ogni singolo elemento decorativo; è piuttosto la percezione della spazialità urbana che ne scaturisce nella quale i singoli allestimenti assumono un ruolo proprio, una precisa collocazione, una scandita successione, una concatenazione strutturata.</w:t>
      </w:r>
    </w:p>
    <w:p w:rsidR="0054618B" w:rsidRPr="00177DC3" w:rsidRDefault="0054618B" w:rsidP="00E543FD">
      <w:pPr>
        <w:pStyle w:val="Nessunaspaziatura"/>
        <w:jc w:val="both"/>
        <w:rPr>
          <w:rFonts w:ascii="Arial" w:hAnsi="Arial" w:cs="Arial"/>
          <w:iCs/>
          <w:sz w:val="24"/>
          <w:szCs w:val="24"/>
        </w:rPr>
      </w:pPr>
      <w:r w:rsidRPr="00177DC3">
        <w:rPr>
          <w:rFonts w:ascii="Arial" w:hAnsi="Arial" w:cs="Arial"/>
          <w:iCs/>
          <w:sz w:val="24"/>
          <w:szCs w:val="24"/>
        </w:rPr>
        <w:t xml:space="preserve">Gli allestimenti barocchi nello spazio della città disegnano la scena urbana, costituiscono una quinta teatrale pubblica che definisce l’immagine della città di quegli anni e che, nella maggior parte dei casi, si è conservata sino a noi perpetuandola. </w:t>
      </w:r>
    </w:p>
    <w:p w:rsidR="0054618B" w:rsidRPr="00491C3E" w:rsidRDefault="0054618B" w:rsidP="00E543FD">
      <w:pPr>
        <w:pStyle w:val="Nessunaspaziatura"/>
        <w:jc w:val="both"/>
        <w:rPr>
          <w:rFonts w:ascii="Arial" w:hAnsi="Arial" w:cs="Arial"/>
          <w:b/>
          <w:i/>
          <w:sz w:val="24"/>
          <w:szCs w:val="24"/>
        </w:rPr>
      </w:pPr>
      <w:r w:rsidRPr="00491C3E">
        <w:rPr>
          <w:rFonts w:ascii="Arial" w:hAnsi="Arial" w:cs="Arial"/>
          <w:b/>
          <w:i/>
          <w:sz w:val="24"/>
          <w:szCs w:val="24"/>
        </w:rPr>
        <w:t xml:space="preserve">1. L’immagine della città barocca nella festa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L’immagine della città barocca è strettamente connessa al tema effimero della festa; è proprio in queste occasioni che si sperimentano i nuovi allestimenti e la città ne è il luogo. Citando Maurizio Fagiolo dell’Arco «si può arrivare a dire che la festa è addirittura un raffinato diaframma (elaborato ad arte) che permette di vedere in nuova luce lo stesso corpo della città e che per la città progetta (non sempre in modo utopico) nuove forme e luoghi» [Fagiolo dell’Arco 1997, </w:t>
      </w:r>
      <w:r>
        <w:rPr>
          <w:rFonts w:ascii="Arial" w:hAnsi="Arial" w:cs="Arial"/>
          <w:sz w:val="24"/>
          <w:szCs w:val="24"/>
        </w:rPr>
        <w:t xml:space="preserve">p. </w:t>
      </w:r>
      <w:r w:rsidRPr="00463D0E">
        <w:rPr>
          <w:rFonts w:ascii="Arial" w:hAnsi="Arial" w:cs="Arial"/>
          <w:sz w:val="24"/>
          <w:szCs w:val="24"/>
        </w:rPr>
        <w:t>13].</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L’evento effimero è infatti occasione per la sperimentazione di future realizzazioni che anche molti anni dopo assumono connotati stabili. Negli allestimenti della festa sono coinvolte personalità di primo piano che utilizzano, in maniera consapevole o meno, l’allestimento temporaneo come modello di simulazione, come prototipo a scala reale, come </w:t>
      </w:r>
      <w:r w:rsidRPr="00463D0E">
        <w:rPr>
          <w:rFonts w:ascii="Arial" w:hAnsi="Arial" w:cs="Arial"/>
          <w:i/>
          <w:sz w:val="24"/>
          <w:szCs w:val="24"/>
        </w:rPr>
        <w:t>maquette</w:t>
      </w:r>
      <w:r w:rsidRPr="00463D0E">
        <w:rPr>
          <w:rFonts w:ascii="Arial" w:hAnsi="Arial" w:cs="Arial"/>
          <w:sz w:val="24"/>
          <w:szCs w:val="24"/>
        </w:rPr>
        <w:t xml:space="preserve"> per future trasformazioni della scena della città e quindi della sua immagine.</w:t>
      </w:r>
    </w:p>
    <w:p w:rsidR="0054618B" w:rsidRDefault="0054618B" w:rsidP="00E543FD">
      <w:pPr>
        <w:pStyle w:val="Nessunaspaziatura"/>
        <w:jc w:val="both"/>
        <w:rPr>
          <w:rFonts w:ascii="Arial" w:hAnsi="Arial" w:cs="Arial"/>
          <w:sz w:val="24"/>
          <w:szCs w:val="24"/>
        </w:rPr>
      </w:pPr>
      <w:r w:rsidRPr="00463D0E">
        <w:rPr>
          <w:rFonts w:ascii="Arial" w:hAnsi="Arial" w:cs="Arial"/>
          <w:sz w:val="24"/>
          <w:szCs w:val="24"/>
        </w:rPr>
        <w:t>Citando ancora Maurizio Fagiolo dell’Arco possiamo sostenere che «</w:t>
      </w:r>
      <w:r w:rsidRPr="00D947A9">
        <w:rPr>
          <w:rFonts w:ascii="Arial" w:hAnsi="Arial" w:cs="Arial"/>
          <w:sz w:val="24"/>
          <w:szCs w:val="24"/>
        </w:rPr>
        <w:t>nata per la città, la festa effimera lascia tracce permanenti nello spazio della città</w:t>
      </w:r>
      <w:r w:rsidRPr="0032031F">
        <w:rPr>
          <w:sz w:val="24"/>
          <w:szCs w:val="24"/>
        </w:rPr>
        <w:t>»</w:t>
      </w:r>
      <w:r>
        <w:rPr>
          <w:sz w:val="24"/>
          <w:szCs w:val="24"/>
        </w:rPr>
        <w:t xml:space="preserve"> </w:t>
      </w:r>
      <w:r w:rsidRPr="00463D0E">
        <w:rPr>
          <w:rFonts w:ascii="Arial" w:hAnsi="Arial" w:cs="Arial"/>
          <w:sz w:val="24"/>
          <w:szCs w:val="24"/>
        </w:rPr>
        <w:t xml:space="preserve">[Fagiolo dell’Arco 1997, </w:t>
      </w:r>
      <w:r>
        <w:rPr>
          <w:rFonts w:ascii="Arial" w:hAnsi="Arial" w:cs="Arial"/>
          <w:sz w:val="24"/>
          <w:szCs w:val="24"/>
        </w:rPr>
        <w:t xml:space="preserve">p. </w:t>
      </w:r>
      <w:r w:rsidRPr="00463D0E">
        <w:rPr>
          <w:rFonts w:ascii="Arial" w:hAnsi="Arial" w:cs="Arial"/>
          <w:sz w:val="24"/>
          <w:szCs w:val="24"/>
        </w:rPr>
        <w:t>13].</w:t>
      </w:r>
    </w:p>
    <w:p w:rsidR="0054618B" w:rsidRPr="00463D0E" w:rsidRDefault="0054618B" w:rsidP="00E543FD">
      <w:pPr>
        <w:pStyle w:val="Nessunaspaziatura"/>
        <w:jc w:val="both"/>
        <w:rPr>
          <w:rFonts w:ascii="Arial" w:hAnsi="Arial" w:cs="Arial"/>
          <w:sz w:val="24"/>
          <w:szCs w:val="24"/>
          <w:lang w:eastAsia="it-IT"/>
        </w:rPr>
      </w:pPr>
      <w:r w:rsidRPr="00463D0E">
        <w:rPr>
          <w:rFonts w:ascii="Arial" w:hAnsi="Arial" w:cs="Arial"/>
          <w:sz w:val="24"/>
          <w:szCs w:val="24"/>
        </w:rPr>
        <w:t xml:space="preserve">Tra le personalità dell’architettura barocca romana </w:t>
      </w:r>
      <w:r w:rsidRPr="00463D0E">
        <w:rPr>
          <w:rFonts w:ascii="Arial" w:hAnsi="Arial" w:cs="Arial"/>
          <w:sz w:val="24"/>
          <w:szCs w:val="24"/>
          <w:lang w:eastAsia="it-IT"/>
        </w:rPr>
        <w:t xml:space="preserve">Gian Lorenzo Bernini, Pietro da Cortona, Carlo Fontana sono anche autori di numerosi allestimenti effimeri a Roma come in ambiente napoletano, Cosimo </w:t>
      </w:r>
      <w:proofErr w:type="spellStart"/>
      <w:r w:rsidRPr="00463D0E">
        <w:rPr>
          <w:rFonts w:ascii="Arial" w:hAnsi="Arial" w:cs="Arial"/>
          <w:sz w:val="24"/>
          <w:szCs w:val="24"/>
          <w:lang w:eastAsia="it-IT"/>
        </w:rPr>
        <w:t>Fanzago</w:t>
      </w:r>
      <w:proofErr w:type="spellEnd"/>
      <w:r w:rsidRPr="00463D0E">
        <w:rPr>
          <w:rFonts w:ascii="Arial" w:hAnsi="Arial" w:cs="Arial"/>
          <w:sz w:val="24"/>
          <w:szCs w:val="24"/>
          <w:lang w:eastAsia="it-IT"/>
        </w:rPr>
        <w:t xml:space="preserve">, Bartolomeo e F. Antonio </w:t>
      </w:r>
      <w:proofErr w:type="spellStart"/>
      <w:r w:rsidRPr="00463D0E">
        <w:rPr>
          <w:rFonts w:ascii="Arial" w:hAnsi="Arial" w:cs="Arial"/>
          <w:sz w:val="24"/>
          <w:szCs w:val="24"/>
          <w:lang w:eastAsia="it-IT"/>
        </w:rPr>
        <w:t>Picchiatti</w:t>
      </w:r>
      <w:proofErr w:type="spellEnd"/>
      <w:r w:rsidRPr="00463D0E">
        <w:rPr>
          <w:rFonts w:ascii="Arial" w:hAnsi="Arial" w:cs="Arial"/>
          <w:sz w:val="24"/>
          <w:szCs w:val="24"/>
          <w:lang w:eastAsia="it-IT"/>
        </w:rPr>
        <w:t xml:space="preserve">, D. Antonio Vaccaro e Ferdinando </w:t>
      </w:r>
      <w:proofErr w:type="spellStart"/>
      <w:r w:rsidRPr="00463D0E">
        <w:rPr>
          <w:rFonts w:ascii="Arial" w:hAnsi="Arial" w:cs="Arial"/>
          <w:sz w:val="24"/>
          <w:szCs w:val="24"/>
          <w:lang w:eastAsia="it-IT"/>
        </w:rPr>
        <w:t>Sanfelice</w:t>
      </w:r>
      <w:proofErr w:type="spellEnd"/>
      <w:r w:rsidRPr="00463D0E">
        <w:rPr>
          <w:rFonts w:ascii="Arial" w:hAnsi="Arial" w:cs="Arial"/>
          <w:sz w:val="24"/>
          <w:szCs w:val="24"/>
          <w:lang w:eastAsia="it-IT"/>
        </w:rPr>
        <w:t xml:space="preserve"> operano in prima persona nell’attività di produzione effimera. Si pensi al simbolo della cristianità, il Baldacchino di San Pietro, per il quale il Bernini - in un primo tempo per il Giubileo - elabora una serie di sperimentazioni effimere ricorrendo ad angeli di stucco, a strutture di finto marmo e a stoffe drappeggiate.</w:t>
      </w:r>
    </w:p>
    <w:p w:rsidR="0054618B" w:rsidRPr="00463D0E" w:rsidRDefault="0054618B" w:rsidP="00E543FD">
      <w:pPr>
        <w:pStyle w:val="Nessunaspaziatura"/>
        <w:jc w:val="both"/>
        <w:rPr>
          <w:rFonts w:ascii="Arial" w:hAnsi="Arial" w:cs="Arial"/>
          <w:sz w:val="24"/>
          <w:szCs w:val="24"/>
          <w:lang w:eastAsia="it-IT"/>
        </w:rPr>
      </w:pPr>
      <w:r w:rsidRPr="00463D0E">
        <w:rPr>
          <w:rFonts w:ascii="Arial" w:hAnsi="Arial" w:cs="Arial"/>
          <w:sz w:val="24"/>
          <w:szCs w:val="24"/>
          <w:lang w:eastAsia="it-IT"/>
        </w:rPr>
        <w:t xml:space="preserve">Della scuola napoletana - presente anche nel territorio salentino - Ferdinando </w:t>
      </w:r>
      <w:proofErr w:type="spellStart"/>
      <w:r w:rsidRPr="00463D0E">
        <w:rPr>
          <w:rFonts w:ascii="Arial" w:hAnsi="Arial" w:cs="Arial"/>
          <w:sz w:val="24"/>
          <w:szCs w:val="24"/>
          <w:lang w:eastAsia="it-IT"/>
        </w:rPr>
        <w:t>Sanfelice</w:t>
      </w:r>
      <w:proofErr w:type="spellEnd"/>
      <w:r w:rsidRPr="00463D0E">
        <w:rPr>
          <w:rFonts w:ascii="Arial" w:hAnsi="Arial" w:cs="Arial"/>
          <w:sz w:val="24"/>
          <w:szCs w:val="24"/>
          <w:lang w:eastAsia="it-IT"/>
        </w:rPr>
        <w:t xml:space="preserve"> è forse il più attivo nella produzione di apparati effimeri a Napoli, significativo è quello realizzato nel 1740 per la Reale Infanta Maria Elisabetta nel largo di Palazzo Reale. Ed è il </w:t>
      </w:r>
      <w:proofErr w:type="spellStart"/>
      <w:r w:rsidRPr="00463D0E">
        <w:rPr>
          <w:rFonts w:ascii="Arial" w:hAnsi="Arial" w:cs="Arial"/>
          <w:sz w:val="24"/>
          <w:szCs w:val="24"/>
          <w:lang w:eastAsia="it-IT"/>
        </w:rPr>
        <w:lastRenderedPageBreak/>
        <w:t>Sanfelice</w:t>
      </w:r>
      <w:proofErr w:type="spellEnd"/>
      <w:r w:rsidRPr="00463D0E">
        <w:rPr>
          <w:rFonts w:ascii="Arial" w:hAnsi="Arial" w:cs="Arial"/>
          <w:sz w:val="24"/>
          <w:szCs w:val="24"/>
          <w:lang w:eastAsia="it-IT"/>
        </w:rPr>
        <w:t>, nella cui produzione architettonica è maggiormente riscontrabile una puntuale corrispondenza tra progetti di apparati e progetti di architetture, l’autore dei disegni e dei modelli della chiesa della Purità a Nardò dove il fratello Antonio è Vescovo. La chiesa, ed in particolare la facciata - sebbene rimandi a modelli romani - costituisce un modello innovativo per la suddivisione del fronte in tre parti con tre timpani distinti ed anche per l’articolazione dello spazio interno che rimanda al tipo architettonico dei catafalchi effimeri</w:t>
      </w:r>
      <w:r>
        <w:rPr>
          <w:rFonts w:ascii="Arial" w:hAnsi="Arial" w:cs="Arial"/>
          <w:sz w:val="24"/>
          <w:szCs w:val="24"/>
          <w:lang w:eastAsia="it-IT"/>
        </w:rPr>
        <w:t xml:space="preserve"> </w:t>
      </w:r>
      <w:r w:rsidRPr="00463D0E">
        <w:rPr>
          <w:rFonts w:ascii="Arial" w:hAnsi="Arial" w:cs="Arial"/>
          <w:sz w:val="24"/>
          <w:szCs w:val="24"/>
        </w:rPr>
        <w:t>[</w:t>
      </w:r>
      <w:r>
        <w:rPr>
          <w:rFonts w:ascii="Arial" w:hAnsi="Arial" w:cs="Arial"/>
          <w:sz w:val="24"/>
          <w:szCs w:val="24"/>
        </w:rPr>
        <w:t>Cantone</w:t>
      </w:r>
      <w:r w:rsidRPr="00463D0E">
        <w:rPr>
          <w:rFonts w:ascii="Arial" w:hAnsi="Arial" w:cs="Arial"/>
          <w:sz w:val="24"/>
          <w:szCs w:val="24"/>
        </w:rPr>
        <w:t xml:space="preserve"> </w:t>
      </w:r>
      <w:r>
        <w:rPr>
          <w:rFonts w:ascii="Arial" w:hAnsi="Arial" w:cs="Arial"/>
          <w:sz w:val="24"/>
          <w:szCs w:val="24"/>
        </w:rPr>
        <w:t>2007</w:t>
      </w:r>
      <w:r w:rsidRPr="00463D0E">
        <w:rPr>
          <w:rFonts w:ascii="Arial" w:hAnsi="Arial" w:cs="Arial"/>
          <w:sz w:val="24"/>
          <w:szCs w:val="24"/>
        </w:rPr>
        <w:t xml:space="preserve">, </w:t>
      </w:r>
      <w:r>
        <w:rPr>
          <w:rFonts w:ascii="Arial" w:hAnsi="Arial" w:cs="Arial"/>
          <w:sz w:val="24"/>
          <w:szCs w:val="24"/>
        </w:rPr>
        <w:t>p. 294</w:t>
      </w:r>
      <w:r w:rsidRPr="00463D0E">
        <w:rPr>
          <w:rFonts w:ascii="Arial" w:hAnsi="Arial" w:cs="Arial"/>
          <w:sz w:val="24"/>
          <w:szCs w:val="24"/>
        </w:rPr>
        <w:t>]</w:t>
      </w:r>
      <w:r w:rsidRPr="00463D0E">
        <w:rPr>
          <w:rFonts w:ascii="Arial" w:hAnsi="Arial" w:cs="Arial"/>
          <w:sz w:val="24"/>
          <w:szCs w:val="24"/>
          <w:lang w:eastAsia="it-IT"/>
        </w:rPr>
        <w:t>.</w:t>
      </w:r>
    </w:p>
    <w:p w:rsidR="0054618B" w:rsidRPr="00463D0E" w:rsidRDefault="0054618B" w:rsidP="00E543FD">
      <w:pPr>
        <w:pStyle w:val="Nessunaspaziatura"/>
        <w:jc w:val="both"/>
        <w:rPr>
          <w:rFonts w:ascii="Arial" w:hAnsi="Arial" w:cs="Arial"/>
          <w:sz w:val="24"/>
          <w:szCs w:val="24"/>
          <w:lang w:eastAsia="it-IT"/>
        </w:rPr>
      </w:pPr>
      <w:r w:rsidRPr="00463D0E">
        <w:rPr>
          <w:rFonts w:ascii="Arial" w:hAnsi="Arial" w:cs="Arial"/>
          <w:sz w:val="24"/>
          <w:szCs w:val="24"/>
          <w:lang w:eastAsia="it-IT"/>
        </w:rPr>
        <w:t xml:space="preserve">La ricerca dell’effetto, della sorpresa, dello stupore si concretizza nelle feste con allestimenti architettonici temporanei quali baldacchini, quinte sceniche, fondali, catafalchi ed è supportata da musiche, giochi d’acqua, fuochi d’artificio, rappresentazioni teatrali con il coinvolgimento di </w:t>
      </w:r>
      <w:r w:rsidRPr="00463D0E">
        <w:rPr>
          <w:rFonts w:ascii="Arial" w:hAnsi="Arial" w:cs="Arial"/>
          <w:sz w:val="24"/>
          <w:szCs w:val="24"/>
        </w:rPr>
        <w:t>«</w:t>
      </w:r>
      <w:r w:rsidRPr="00D947A9">
        <w:rPr>
          <w:rFonts w:ascii="Arial" w:hAnsi="Arial" w:cs="Arial"/>
          <w:sz w:val="24"/>
          <w:szCs w:val="24"/>
          <w:lang w:eastAsia="it-IT"/>
        </w:rPr>
        <w:t>un esercito di capomastri e stuccatori, argentieri e ingegneri, ‘</w:t>
      </w:r>
      <w:proofErr w:type="spellStart"/>
      <w:r w:rsidRPr="00D947A9">
        <w:rPr>
          <w:rFonts w:ascii="Arial" w:hAnsi="Arial" w:cs="Arial"/>
          <w:sz w:val="24"/>
          <w:szCs w:val="24"/>
          <w:lang w:eastAsia="it-IT"/>
        </w:rPr>
        <w:t>fuocaroli</w:t>
      </w:r>
      <w:proofErr w:type="spellEnd"/>
      <w:r w:rsidRPr="00D947A9">
        <w:rPr>
          <w:rFonts w:ascii="Arial" w:hAnsi="Arial" w:cs="Arial"/>
          <w:sz w:val="24"/>
          <w:szCs w:val="24"/>
          <w:lang w:eastAsia="it-IT"/>
        </w:rPr>
        <w:t>’ e idraulici, inventori di ‘imprese’ e allegoristi, maestri d’armi e pasticcieri, ebanisti e fabbri, sarti e ricamatori</w:t>
      </w:r>
      <w:r w:rsidRPr="0032031F">
        <w:rPr>
          <w:sz w:val="24"/>
          <w:szCs w:val="24"/>
        </w:rPr>
        <w:t>»</w:t>
      </w:r>
      <w:r w:rsidRPr="00D947A9">
        <w:rPr>
          <w:rFonts w:ascii="Arial" w:hAnsi="Arial" w:cs="Arial"/>
          <w:sz w:val="24"/>
          <w:szCs w:val="24"/>
        </w:rPr>
        <w:t xml:space="preserve"> </w:t>
      </w:r>
      <w:r w:rsidRPr="00463D0E">
        <w:rPr>
          <w:rFonts w:ascii="Arial" w:hAnsi="Arial" w:cs="Arial"/>
          <w:sz w:val="24"/>
          <w:szCs w:val="24"/>
        </w:rPr>
        <w:t xml:space="preserve">[Fagiolo dell’Arco 1997, </w:t>
      </w:r>
      <w:r>
        <w:rPr>
          <w:rFonts w:ascii="Arial" w:hAnsi="Arial" w:cs="Arial"/>
          <w:sz w:val="24"/>
          <w:szCs w:val="24"/>
        </w:rPr>
        <w:t xml:space="preserve">p. </w:t>
      </w:r>
      <w:r w:rsidRPr="00463D0E">
        <w:rPr>
          <w:rFonts w:ascii="Arial" w:hAnsi="Arial" w:cs="Arial"/>
          <w:sz w:val="24"/>
          <w:szCs w:val="24"/>
        </w:rPr>
        <w:t>13].</w:t>
      </w:r>
      <w:r w:rsidRPr="00463D0E">
        <w:rPr>
          <w:rFonts w:ascii="Arial" w:hAnsi="Arial" w:cs="Arial"/>
          <w:sz w:val="24"/>
          <w:szCs w:val="24"/>
          <w:lang w:eastAsia="it-IT"/>
        </w:rPr>
        <w:t xml:space="preserve"> Una spettacolare messa in scena dell’immagine della città per una durata estremamente limitata nel tempo ma che trova nelle cronache e soprattutto nelle vedute la sua consacrazione e diffusione.</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Un ruolo determinante ha quindi per la definizione dell’immagine della città l’iconografia delle feste: i disegni e le incisioni esaltano infatti l’immagine dei luoghi anticipando le trasformazioni architettoniche che solo più tardi si realizzeranno in modo permanente.</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Gli slarghi e le piazze prima di essere ammodernati, sono trasformati con apparati provvisori ripetuti negli anni con lievi modifiche; anche gli apparati esterni davanti alle chiese finiscono nel tempo ad incidere sui tipi e sulle forme delle facciate stesse. Parimenti gli apparati temporanei interni incidono sui rifacimenti di rivestimenti marmorei o in stucco e i catafalchi influenzano l’ammodernamento degli spazi presbiteriali. I numerosi progetti di catafalchi, conservati soprattutto in ambienti romani e napoletani, attestano infatti quanto la loro produzione abbia inciso in maniera determinante e soprattutto nella ricerca progettuale delle chiese a pianta centrale</w:t>
      </w:r>
      <w:r>
        <w:rPr>
          <w:rFonts w:ascii="Arial" w:hAnsi="Arial" w:cs="Arial"/>
          <w:sz w:val="24"/>
          <w:szCs w:val="24"/>
        </w:rPr>
        <w:t xml:space="preserve"> </w:t>
      </w:r>
      <w:r w:rsidRPr="00463D0E">
        <w:rPr>
          <w:rFonts w:ascii="Arial" w:hAnsi="Arial" w:cs="Arial"/>
          <w:sz w:val="24"/>
          <w:szCs w:val="24"/>
        </w:rPr>
        <w:t>[</w:t>
      </w:r>
      <w:r>
        <w:rPr>
          <w:rFonts w:ascii="Arial" w:hAnsi="Arial" w:cs="Arial"/>
          <w:sz w:val="24"/>
          <w:szCs w:val="24"/>
        </w:rPr>
        <w:t>Cantone</w:t>
      </w:r>
      <w:r w:rsidRPr="00463D0E">
        <w:rPr>
          <w:rFonts w:ascii="Arial" w:hAnsi="Arial" w:cs="Arial"/>
          <w:sz w:val="24"/>
          <w:szCs w:val="24"/>
        </w:rPr>
        <w:t xml:space="preserve"> </w:t>
      </w:r>
      <w:r>
        <w:rPr>
          <w:rFonts w:ascii="Arial" w:hAnsi="Arial" w:cs="Arial"/>
          <w:sz w:val="24"/>
          <w:szCs w:val="24"/>
        </w:rPr>
        <w:t>2007</w:t>
      </w:r>
      <w:r w:rsidRPr="00463D0E">
        <w:rPr>
          <w:rFonts w:ascii="Arial" w:hAnsi="Arial" w:cs="Arial"/>
          <w:sz w:val="24"/>
          <w:szCs w:val="24"/>
        </w:rPr>
        <w:t xml:space="preserve">, </w:t>
      </w:r>
      <w:r>
        <w:rPr>
          <w:rFonts w:ascii="Arial" w:hAnsi="Arial" w:cs="Arial"/>
          <w:sz w:val="24"/>
          <w:szCs w:val="24"/>
        </w:rPr>
        <w:t>p. 300</w:t>
      </w:r>
      <w:r w:rsidRPr="00463D0E">
        <w:rPr>
          <w:rFonts w:ascii="Arial" w:hAnsi="Arial" w:cs="Arial"/>
          <w:sz w:val="24"/>
          <w:szCs w:val="24"/>
        </w:rPr>
        <w:t>].</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Nel territorio salentino poi, a Lecce in particolare - sebbene l’Infantino nella sua </w:t>
      </w:r>
      <w:r w:rsidRPr="00463D0E">
        <w:rPr>
          <w:rFonts w:ascii="Arial" w:hAnsi="Arial" w:cs="Arial"/>
          <w:i/>
          <w:sz w:val="24"/>
          <w:szCs w:val="24"/>
        </w:rPr>
        <w:t>Lecce Sacra</w:t>
      </w:r>
      <w:r w:rsidRPr="00463D0E">
        <w:rPr>
          <w:rFonts w:ascii="Arial" w:hAnsi="Arial" w:cs="Arial"/>
          <w:sz w:val="24"/>
          <w:szCs w:val="24"/>
        </w:rPr>
        <w:t xml:space="preserve"> edita a Lecce nel 1634 faccia riferimento a «</w:t>
      </w:r>
      <w:r w:rsidRPr="00D422DC">
        <w:rPr>
          <w:rFonts w:ascii="Arial" w:hAnsi="Arial" w:cs="Arial"/>
          <w:sz w:val="24"/>
          <w:szCs w:val="24"/>
        </w:rPr>
        <w:t>sontuosissime processioni e feste</w:t>
      </w:r>
      <w:r w:rsidRPr="0032031F">
        <w:rPr>
          <w:sz w:val="24"/>
          <w:szCs w:val="24"/>
        </w:rPr>
        <w:t>»</w:t>
      </w:r>
      <w:r w:rsidRPr="00463D0E">
        <w:rPr>
          <w:rFonts w:ascii="Arial" w:hAnsi="Arial" w:cs="Arial"/>
          <w:sz w:val="24"/>
          <w:szCs w:val="24"/>
        </w:rPr>
        <w:t>, a «</w:t>
      </w:r>
      <w:r w:rsidRPr="00D422DC">
        <w:rPr>
          <w:rFonts w:ascii="Arial" w:hAnsi="Arial" w:cs="Arial"/>
          <w:sz w:val="24"/>
          <w:szCs w:val="24"/>
        </w:rPr>
        <w:t>bellissimi apparati</w:t>
      </w:r>
      <w:r w:rsidRPr="0032031F">
        <w:rPr>
          <w:sz w:val="24"/>
          <w:szCs w:val="24"/>
        </w:rPr>
        <w:t>»</w:t>
      </w:r>
      <w:r w:rsidRPr="00463D0E">
        <w:rPr>
          <w:rFonts w:ascii="Arial" w:hAnsi="Arial" w:cs="Arial"/>
          <w:sz w:val="24"/>
          <w:szCs w:val="24"/>
        </w:rPr>
        <w:t>, ad «</w:t>
      </w:r>
      <w:r w:rsidRPr="00D422DC">
        <w:rPr>
          <w:rFonts w:ascii="Arial" w:hAnsi="Arial" w:cs="Arial"/>
          <w:sz w:val="24"/>
          <w:szCs w:val="24"/>
        </w:rPr>
        <w:t>apparati di lumi, con perfettissime e soavissime musiche</w:t>
      </w:r>
      <w:r w:rsidRPr="0032031F">
        <w:rPr>
          <w:sz w:val="24"/>
          <w:szCs w:val="24"/>
        </w:rPr>
        <w:t>»</w:t>
      </w:r>
      <w:r>
        <w:rPr>
          <w:sz w:val="24"/>
          <w:szCs w:val="24"/>
        </w:rPr>
        <w:t xml:space="preserve"> </w:t>
      </w:r>
      <w:r w:rsidRPr="00463D0E">
        <w:rPr>
          <w:rFonts w:ascii="Arial" w:hAnsi="Arial" w:cs="Arial"/>
          <w:sz w:val="24"/>
          <w:szCs w:val="24"/>
        </w:rPr>
        <w:t>[</w:t>
      </w:r>
      <w:r>
        <w:rPr>
          <w:rFonts w:ascii="Arial" w:hAnsi="Arial" w:cs="Arial"/>
          <w:sz w:val="24"/>
          <w:szCs w:val="24"/>
        </w:rPr>
        <w:t>Infantino</w:t>
      </w:r>
      <w:r w:rsidRPr="00463D0E">
        <w:rPr>
          <w:rFonts w:ascii="Arial" w:hAnsi="Arial" w:cs="Arial"/>
          <w:sz w:val="24"/>
          <w:szCs w:val="24"/>
        </w:rPr>
        <w:t xml:space="preserve"> </w:t>
      </w:r>
      <w:r>
        <w:rPr>
          <w:rFonts w:ascii="Arial" w:hAnsi="Arial" w:cs="Arial"/>
          <w:sz w:val="24"/>
          <w:szCs w:val="24"/>
        </w:rPr>
        <w:t>1634</w:t>
      </w:r>
      <w:r w:rsidRPr="00463D0E">
        <w:rPr>
          <w:rFonts w:ascii="Arial" w:hAnsi="Arial" w:cs="Arial"/>
          <w:sz w:val="24"/>
          <w:szCs w:val="24"/>
        </w:rPr>
        <w:t xml:space="preserve">] - non rimangono testimonianze, se non in alcune cronache, di allestimenti effimeri o di catafalchi, tantomeno ne rimangono nell’iconografia. Unica eccezione è il catafalco nella Cattedrale di Cavallino eretto per le esequie di Beatrice Acquaviva d’Aragona nel 1637; a questo si può associare l’ipotesi ricostruttiva proposta da Vincenzo Cazzato del catafalco ligneo eretto per la morte di Filippo IV nella Cattedrale di Lecce ed attribuito al più celebre architetto salentino dell’epoca, lo </w:t>
      </w:r>
      <w:proofErr w:type="spellStart"/>
      <w:r w:rsidRPr="00463D0E">
        <w:rPr>
          <w:rFonts w:ascii="Arial" w:hAnsi="Arial" w:cs="Arial"/>
          <w:sz w:val="24"/>
          <w:szCs w:val="24"/>
        </w:rPr>
        <w:t>Zimbalo</w:t>
      </w:r>
      <w:proofErr w:type="spellEnd"/>
      <w:r>
        <w:rPr>
          <w:rFonts w:ascii="Arial" w:hAnsi="Arial" w:cs="Arial"/>
          <w:sz w:val="24"/>
          <w:szCs w:val="24"/>
        </w:rPr>
        <w:t xml:space="preserve"> </w:t>
      </w:r>
      <w:r w:rsidRPr="00463D0E">
        <w:rPr>
          <w:rFonts w:ascii="Arial" w:hAnsi="Arial" w:cs="Arial"/>
          <w:sz w:val="24"/>
          <w:szCs w:val="24"/>
        </w:rPr>
        <w:t>[</w:t>
      </w:r>
      <w:r>
        <w:rPr>
          <w:rFonts w:ascii="Arial" w:hAnsi="Arial" w:cs="Arial"/>
          <w:sz w:val="24"/>
          <w:szCs w:val="24"/>
        </w:rPr>
        <w:t>Cazzato</w:t>
      </w:r>
      <w:r w:rsidRPr="00463D0E">
        <w:rPr>
          <w:rFonts w:ascii="Arial" w:hAnsi="Arial" w:cs="Arial"/>
          <w:sz w:val="24"/>
          <w:szCs w:val="24"/>
        </w:rPr>
        <w:t xml:space="preserve"> </w:t>
      </w:r>
      <w:r>
        <w:rPr>
          <w:rFonts w:ascii="Arial" w:hAnsi="Arial" w:cs="Arial"/>
          <w:sz w:val="24"/>
          <w:szCs w:val="24"/>
        </w:rPr>
        <w:t>1985</w:t>
      </w:r>
      <w:r w:rsidRPr="00463D0E">
        <w:rPr>
          <w:rFonts w:ascii="Arial" w:hAnsi="Arial" w:cs="Arial"/>
          <w:sz w:val="24"/>
          <w:szCs w:val="24"/>
        </w:rPr>
        <w:t xml:space="preserve">, </w:t>
      </w:r>
      <w:r>
        <w:rPr>
          <w:rFonts w:ascii="Arial" w:hAnsi="Arial" w:cs="Arial"/>
          <w:sz w:val="24"/>
          <w:szCs w:val="24"/>
        </w:rPr>
        <w:t>p. 274</w:t>
      </w:r>
      <w:r w:rsidRPr="00463D0E">
        <w:rPr>
          <w:rFonts w:ascii="Arial" w:hAnsi="Arial" w:cs="Arial"/>
          <w:sz w:val="24"/>
          <w:szCs w:val="24"/>
        </w:rPr>
        <w:t xml:space="preserve">].  </w:t>
      </w:r>
    </w:p>
    <w:p w:rsidR="003F3B4B" w:rsidRPr="00A21D0C" w:rsidRDefault="0054618B" w:rsidP="003F3B4B">
      <w:pPr>
        <w:pStyle w:val="Nessunaspaziatura"/>
        <w:jc w:val="both"/>
        <w:rPr>
          <w:rFonts w:ascii="Arial" w:hAnsi="Arial" w:cs="Arial"/>
          <w:sz w:val="24"/>
          <w:szCs w:val="24"/>
        </w:rPr>
      </w:pPr>
      <w:r w:rsidRPr="00463D0E">
        <w:rPr>
          <w:rFonts w:ascii="Arial" w:hAnsi="Arial" w:cs="Arial"/>
          <w:sz w:val="24"/>
          <w:szCs w:val="24"/>
        </w:rPr>
        <w:t>Nella città barocca in fieri le parole di Graziano, dottore bolognese, personaggio della commedia del Bernini, «</w:t>
      </w:r>
      <w:r w:rsidRPr="00491C3E">
        <w:rPr>
          <w:rFonts w:ascii="Arial" w:hAnsi="Arial" w:cs="Arial"/>
          <w:sz w:val="24"/>
          <w:szCs w:val="24"/>
        </w:rPr>
        <w:t>L’</w:t>
      </w:r>
      <w:proofErr w:type="spellStart"/>
      <w:r w:rsidRPr="00491C3E">
        <w:rPr>
          <w:rFonts w:ascii="Arial" w:hAnsi="Arial" w:cs="Arial"/>
          <w:sz w:val="24"/>
          <w:szCs w:val="24"/>
        </w:rPr>
        <w:t>inzegn</w:t>
      </w:r>
      <w:proofErr w:type="spellEnd"/>
      <w:r w:rsidRPr="00491C3E">
        <w:rPr>
          <w:rFonts w:ascii="Arial" w:hAnsi="Arial" w:cs="Arial"/>
          <w:sz w:val="24"/>
          <w:szCs w:val="24"/>
        </w:rPr>
        <w:t xml:space="preserve">, </w:t>
      </w:r>
      <w:proofErr w:type="spellStart"/>
      <w:r w:rsidRPr="00491C3E">
        <w:rPr>
          <w:rFonts w:ascii="Arial" w:hAnsi="Arial" w:cs="Arial"/>
          <w:sz w:val="24"/>
          <w:szCs w:val="24"/>
        </w:rPr>
        <w:t>el</w:t>
      </w:r>
      <w:proofErr w:type="spellEnd"/>
      <w:r w:rsidRPr="00491C3E">
        <w:rPr>
          <w:rFonts w:ascii="Arial" w:hAnsi="Arial" w:cs="Arial"/>
          <w:sz w:val="24"/>
          <w:szCs w:val="24"/>
        </w:rPr>
        <w:t xml:space="preserve"> </w:t>
      </w:r>
      <w:proofErr w:type="spellStart"/>
      <w:r w:rsidRPr="00491C3E">
        <w:rPr>
          <w:rFonts w:ascii="Arial" w:hAnsi="Arial" w:cs="Arial"/>
          <w:sz w:val="24"/>
          <w:szCs w:val="24"/>
        </w:rPr>
        <w:t>desegn</w:t>
      </w:r>
      <w:proofErr w:type="spellEnd"/>
      <w:r w:rsidRPr="00491C3E">
        <w:rPr>
          <w:rFonts w:ascii="Arial" w:hAnsi="Arial" w:cs="Arial"/>
          <w:sz w:val="24"/>
          <w:szCs w:val="24"/>
        </w:rPr>
        <w:t xml:space="preserve">, è l’Arte Mazica per </w:t>
      </w:r>
      <w:proofErr w:type="spellStart"/>
      <w:r w:rsidRPr="00491C3E">
        <w:rPr>
          <w:rFonts w:ascii="Arial" w:hAnsi="Arial" w:cs="Arial"/>
          <w:sz w:val="24"/>
          <w:szCs w:val="24"/>
        </w:rPr>
        <w:t>mezz</w:t>
      </w:r>
      <w:proofErr w:type="spellEnd"/>
      <w:r w:rsidRPr="00491C3E">
        <w:rPr>
          <w:rFonts w:ascii="Arial" w:hAnsi="Arial" w:cs="Arial"/>
          <w:sz w:val="24"/>
          <w:szCs w:val="24"/>
        </w:rPr>
        <w:t xml:space="preserve"> dei quali s’arriva a ingannar la vista in modo da fere </w:t>
      </w:r>
      <w:proofErr w:type="spellStart"/>
      <w:r w:rsidRPr="00491C3E">
        <w:rPr>
          <w:rFonts w:ascii="Arial" w:hAnsi="Arial" w:cs="Arial"/>
          <w:sz w:val="24"/>
          <w:szCs w:val="24"/>
        </w:rPr>
        <w:t>stupier</w:t>
      </w:r>
      <w:proofErr w:type="spellEnd"/>
      <w:r w:rsidRPr="0032031F">
        <w:rPr>
          <w:sz w:val="24"/>
          <w:szCs w:val="24"/>
        </w:rPr>
        <w:t>»</w:t>
      </w:r>
      <w:r w:rsidRPr="00463D0E">
        <w:rPr>
          <w:rFonts w:ascii="Arial" w:hAnsi="Arial" w:cs="Arial"/>
          <w:sz w:val="24"/>
          <w:szCs w:val="24"/>
        </w:rPr>
        <w:t xml:space="preserve"> evidenziano l’obiettivo della festa. La ricerca dello stupore trova nell’accenno all’infinito e nell’allusione al dinamismo il riflesso della nuova concezione dello spazio galileiano; la plastica e la decorazione poi acquisiscono connotati </w:t>
      </w:r>
      <w:r w:rsidR="003F3B4B" w:rsidRPr="00A21D0C">
        <w:rPr>
          <w:rFonts w:ascii="Arial" w:hAnsi="Arial" w:cs="Arial"/>
          <w:sz w:val="24"/>
          <w:szCs w:val="24"/>
        </w:rPr>
        <w:t xml:space="preserve">L’effetto “festa” è espresso in maniera efficace </w:t>
      </w:r>
      <w:r w:rsidR="003F3B4B">
        <w:rPr>
          <w:rFonts w:ascii="Arial" w:hAnsi="Arial" w:cs="Arial"/>
          <w:sz w:val="24"/>
          <w:szCs w:val="24"/>
        </w:rPr>
        <w:t>nella</w:t>
      </w:r>
      <w:r w:rsidR="003F3B4B" w:rsidRPr="00A21D0C">
        <w:rPr>
          <w:rFonts w:ascii="Arial" w:hAnsi="Arial" w:cs="Arial"/>
          <w:sz w:val="24"/>
          <w:szCs w:val="24"/>
        </w:rPr>
        <w:t xml:space="preserve"> </w:t>
      </w:r>
      <w:r w:rsidR="003F3B4B" w:rsidRPr="00A21D0C">
        <w:rPr>
          <w:rFonts w:ascii="Arial" w:hAnsi="Arial" w:cs="Arial"/>
          <w:i/>
          <w:sz w:val="24"/>
          <w:szCs w:val="24"/>
        </w:rPr>
        <w:t xml:space="preserve">Lettera di Paolo Mattia Doria ad </w:t>
      </w:r>
      <w:proofErr w:type="spellStart"/>
      <w:r w:rsidR="003F3B4B" w:rsidRPr="00A21D0C">
        <w:rPr>
          <w:rFonts w:ascii="Arial" w:hAnsi="Arial" w:cs="Arial"/>
          <w:i/>
          <w:sz w:val="24"/>
          <w:szCs w:val="24"/>
        </w:rPr>
        <w:t>un’amico</w:t>
      </w:r>
      <w:proofErr w:type="spellEnd"/>
      <w:r w:rsidR="003F3B4B" w:rsidRPr="00A21D0C">
        <w:rPr>
          <w:rFonts w:ascii="Arial" w:hAnsi="Arial" w:cs="Arial"/>
          <w:i/>
          <w:sz w:val="24"/>
          <w:szCs w:val="24"/>
        </w:rPr>
        <w:t xml:space="preserve"> di Genova</w:t>
      </w:r>
      <w:r w:rsidR="003F3B4B" w:rsidRPr="00A21D0C">
        <w:rPr>
          <w:rFonts w:ascii="Arial" w:hAnsi="Arial" w:cs="Arial"/>
          <w:sz w:val="24"/>
          <w:szCs w:val="24"/>
        </w:rPr>
        <w:t xml:space="preserve"> in occasione del matrimonio di Carlo Re di Napoli e di Sicilia con la principessa Maria Amalia Walburga di Sassonia</w:t>
      </w:r>
      <w:r w:rsidR="003F3B4B">
        <w:rPr>
          <w:rFonts w:ascii="Arial" w:hAnsi="Arial" w:cs="Arial"/>
          <w:sz w:val="24"/>
          <w:szCs w:val="24"/>
        </w:rPr>
        <w:t xml:space="preserve"> nel </w:t>
      </w:r>
      <w:r w:rsidR="003F3B4B" w:rsidRPr="00A21D0C">
        <w:rPr>
          <w:rFonts w:ascii="Arial" w:hAnsi="Arial" w:cs="Arial"/>
          <w:i/>
          <w:sz w:val="24"/>
          <w:szCs w:val="24"/>
        </w:rPr>
        <w:t>Breve Ragguaglio della Rinomata Fiera</w:t>
      </w:r>
      <w:r w:rsidR="003F3B4B">
        <w:rPr>
          <w:rFonts w:ascii="Arial" w:hAnsi="Arial" w:cs="Arial"/>
          <w:sz w:val="24"/>
          <w:szCs w:val="24"/>
        </w:rPr>
        <w:t xml:space="preserve"> del </w:t>
      </w:r>
      <w:proofErr w:type="gramStart"/>
      <w:r w:rsidR="003F3B4B">
        <w:rPr>
          <w:rFonts w:ascii="Arial" w:hAnsi="Arial" w:cs="Arial"/>
          <w:sz w:val="24"/>
          <w:szCs w:val="24"/>
        </w:rPr>
        <w:t>1738.</w:t>
      </w:r>
      <w:r w:rsidR="003F3B4B" w:rsidRPr="00A21D0C">
        <w:rPr>
          <w:rFonts w:ascii="Arial" w:hAnsi="Arial" w:cs="Arial"/>
          <w:sz w:val="24"/>
          <w:szCs w:val="24"/>
        </w:rPr>
        <w:t>.</w:t>
      </w:r>
      <w:proofErr w:type="gramEnd"/>
      <w:r w:rsidR="003F3B4B" w:rsidRPr="00A21D0C">
        <w:rPr>
          <w:rFonts w:ascii="Arial" w:hAnsi="Arial" w:cs="Arial"/>
          <w:sz w:val="24"/>
          <w:szCs w:val="24"/>
        </w:rPr>
        <w:t xml:space="preserve"> SI fa qui un </w:t>
      </w:r>
      <w:proofErr w:type="spellStart"/>
      <w:r w:rsidR="003F3B4B" w:rsidRPr="00A21D0C">
        <w:rPr>
          <w:rFonts w:ascii="Arial" w:hAnsi="Arial" w:cs="Arial"/>
          <w:sz w:val="24"/>
          <w:szCs w:val="24"/>
        </w:rPr>
        <w:t>un</w:t>
      </w:r>
      <w:proofErr w:type="spellEnd"/>
      <w:r w:rsidR="003F3B4B" w:rsidRPr="00A21D0C">
        <w:rPr>
          <w:rFonts w:ascii="Arial" w:hAnsi="Arial" w:cs="Arial"/>
          <w:sz w:val="24"/>
          <w:szCs w:val="24"/>
        </w:rPr>
        <w:t xml:space="preserve"> vero e proprio elogio dell’opera del </w:t>
      </w:r>
      <w:proofErr w:type="spellStart"/>
      <w:r w:rsidR="003F3B4B" w:rsidRPr="00A21D0C">
        <w:rPr>
          <w:rFonts w:ascii="Arial" w:hAnsi="Arial" w:cs="Arial"/>
          <w:sz w:val="24"/>
          <w:szCs w:val="24"/>
        </w:rPr>
        <w:t>Sanfelice</w:t>
      </w:r>
      <w:proofErr w:type="spellEnd"/>
      <w:r w:rsidR="003F3B4B" w:rsidRPr="00A21D0C">
        <w:rPr>
          <w:rFonts w:ascii="Arial" w:hAnsi="Arial" w:cs="Arial"/>
          <w:sz w:val="24"/>
          <w:szCs w:val="24"/>
        </w:rPr>
        <w:t>: “</w:t>
      </w:r>
      <w:proofErr w:type="spellStart"/>
      <w:r w:rsidR="003F3B4B" w:rsidRPr="00A21D0C">
        <w:rPr>
          <w:rFonts w:ascii="Arial" w:hAnsi="Arial" w:cs="Arial"/>
          <w:sz w:val="24"/>
          <w:szCs w:val="24"/>
        </w:rPr>
        <w:t>Avea</w:t>
      </w:r>
      <w:proofErr w:type="spellEnd"/>
      <w:r w:rsidR="003F3B4B" w:rsidRPr="00A21D0C">
        <w:rPr>
          <w:rFonts w:ascii="Arial" w:hAnsi="Arial" w:cs="Arial"/>
          <w:sz w:val="24"/>
          <w:szCs w:val="24"/>
        </w:rPr>
        <w:t xml:space="preserve"> quel magnifico Teatro (per teatro si intende il luogo della festa) la proprietà, che hanno in loro tutte le cose con alta idea pensate, e con perfetta proporzione fabbricate, cioè la proprietà di ingombrare l’immaginazione per tale modo, che la mente non può tutte insieme unite immaginare, e </w:t>
      </w:r>
      <w:r w:rsidR="003F3B4B" w:rsidRPr="00A21D0C">
        <w:rPr>
          <w:rFonts w:ascii="Arial" w:hAnsi="Arial" w:cs="Arial"/>
          <w:sz w:val="24"/>
          <w:szCs w:val="24"/>
        </w:rPr>
        <w:lastRenderedPageBreak/>
        <w:t xml:space="preserve">discernere le particolari bellezze, che in si fatti </w:t>
      </w:r>
      <w:proofErr w:type="spellStart"/>
      <w:r w:rsidR="003F3B4B" w:rsidRPr="00A21D0C">
        <w:rPr>
          <w:rFonts w:ascii="Arial" w:hAnsi="Arial" w:cs="Arial"/>
          <w:sz w:val="24"/>
          <w:szCs w:val="24"/>
        </w:rPr>
        <w:t>Edificij</w:t>
      </w:r>
      <w:proofErr w:type="spellEnd"/>
      <w:r w:rsidR="003F3B4B" w:rsidRPr="00A21D0C">
        <w:rPr>
          <w:rFonts w:ascii="Arial" w:hAnsi="Arial" w:cs="Arial"/>
          <w:sz w:val="24"/>
          <w:szCs w:val="24"/>
        </w:rPr>
        <w:t xml:space="preserve">, o Teatri a parte a parte si contengono. Ed in vero quando in quel Teatro si entrava, la grandezza del luogo, l’immenso splendore </w:t>
      </w:r>
      <w:proofErr w:type="spellStart"/>
      <w:r w:rsidR="003F3B4B" w:rsidRPr="00A21D0C">
        <w:rPr>
          <w:rFonts w:ascii="Arial" w:hAnsi="Arial" w:cs="Arial"/>
          <w:sz w:val="24"/>
          <w:szCs w:val="24"/>
        </w:rPr>
        <w:t>de’lumi</w:t>
      </w:r>
      <w:proofErr w:type="spellEnd"/>
      <w:r w:rsidR="003F3B4B" w:rsidRPr="00A21D0C">
        <w:rPr>
          <w:rFonts w:ascii="Arial" w:hAnsi="Arial" w:cs="Arial"/>
          <w:sz w:val="24"/>
          <w:szCs w:val="24"/>
        </w:rPr>
        <w:t xml:space="preserve">, e la vastità, e l’unione delle preziose cose in quello con mirabile ordine allogate, e disposte, l’immaginazione rapita dal piacere, e dallo stupore non dava luogo alla mente di ben discernere li </w:t>
      </w:r>
      <w:proofErr w:type="spellStart"/>
      <w:r w:rsidR="003F3B4B" w:rsidRPr="00A21D0C">
        <w:rPr>
          <w:rFonts w:ascii="Arial" w:hAnsi="Arial" w:cs="Arial"/>
          <w:sz w:val="24"/>
          <w:szCs w:val="24"/>
        </w:rPr>
        <w:t>Preggi</w:t>
      </w:r>
      <w:proofErr w:type="spellEnd"/>
      <w:r w:rsidR="003F3B4B" w:rsidRPr="00A21D0C">
        <w:rPr>
          <w:rFonts w:ascii="Arial" w:hAnsi="Arial" w:cs="Arial"/>
          <w:sz w:val="24"/>
          <w:szCs w:val="24"/>
        </w:rPr>
        <w:t xml:space="preserve"> dell’Arte, con la quale erano in quel Teatro tutte le cose </w:t>
      </w:r>
      <w:proofErr w:type="spellStart"/>
      <w:r w:rsidR="003F3B4B" w:rsidRPr="00A21D0C">
        <w:rPr>
          <w:rFonts w:ascii="Arial" w:hAnsi="Arial" w:cs="Arial"/>
          <w:sz w:val="24"/>
          <w:szCs w:val="24"/>
        </w:rPr>
        <w:t>ben’ordinate</w:t>
      </w:r>
      <w:proofErr w:type="spellEnd"/>
      <w:r w:rsidR="003F3B4B" w:rsidRPr="00A21D0C">
        <w:rPr>
          <w:rFonts w:ascii="Arial" w:hAnsi="Arial" w:cs="Arial"/>
          <w:sz w:val="24"/>
          <w:szCs w:val="24"/>
        </w:rPr>
        <w:t xml:space="preserve"> e disposte”.</w:t>
      </w:r>
    </w:p>
    <w:p w:rsidR="0054618B" w:rsidRPr="00C471EF" w:rsidRDefault="0054618B" w:rsidP="003F3B4B">
      <w:pPr>
        <w:pStyle w:val="Nessunaspaziatura"/>
        <w:jc w:val="both"/>
        <w:rPr>
          <w:rFonts w:ascii="Arial" w:hAnsi="Arial" w:cs="Arial"/>
        </w:rPr>
      </w:pPr>
    </w:p>
    <w:p w:rsidR="0054618B" w:rsidRPr="00491C3E" w:rsidRDefault="0054618B" w:rsidP="00E543FD">
      <w:pPr>
        <w:pStyle w:val="Nessunaspaziatura"/>
        <w:jc w:val="both"/>
        <w:rPr>
          <w:rFonts w:ascii="Arial" w:hAnsi="Arial" w:cs="Arial"/>
          <w:b/>
          <w:i/>
          <w:sz w:val="24"/>
          <w:szCs w:val="24"/>
        </w:rPr>
      </w:pPr>
      <w:r w:rsidRPr="00491C3E">
        <w:rPr>
          <w:rFonts w:ascii="Arial" w:hAnsi="Arial" w:cs="Arial"/>
          <w:b/>
          <w:i/>
          <w:sz w:val="24"/>
          <w:szCs w:val="24"/>
        </w:rPr>
        <w:t>2. L’immagine della città barocca salentina</w:t>
      </w:r>
    </w:p>
    <w:p w:rsidR="0054618B" w:rsidRDefault="0054618B" w:rsidP="00E543FD">
      <w:pPr>
        <w:pStyle w:val="Nessunaspaziatura"/>
        <w:jc w:val="both"/>
        <w:rPr>
          <w:rFonts w:ascii="Arial" w:hAnsi="Arial" w:cs="Arial"/>
          <w:sz w:val="24"/>
          <w:szCs w:val="24"/>
        </w:rPr>
      </w:pPr>
      <w:r w:rsidRPr="00463D0E">
        <w:rPr>
          <w:rFonts w:ascii="Arial" w:hAnsi="Arial" w:cs="Arial"/>
          <w:sz w:val="24"/>
          <w:szCs w:val="24"/>
        </w:rPr>
        <w:t>La ricerca di stupore, meraviglia e sorpresa negli apparati effimeri della festa si concretizza nella scena urbana che diviene nel tempo reale e stabile</w:t>
      </w:r>
      <w:r>
        <w:rPr>
          <w:rFonts w:ascii="Arial" w:hAnsi="Arial" w:cs="Arial"/>
          <w:sz w:val="24"/>
          <w:szCs w:val="24"/>
        </w:rPr>
        <w:t xml:space="preserve"> </w:t>
      </w:r>
      <w:r w:rsidRPr="00463D0E">
        <w:rPr>
          <w:rFonts w:ascii="Arial" w:hAnsi="Arial" w:cs="Arial"/>
          <w:sz w:val="24"/>
          <w:szCs w:val="24"/>
        </w:rPr>
        <w:t>[</w:t>
      </w:r>
      <w:r>
        <w:rPr>
          <w:rFonts w:ascii="Arial" w:hAnsi="Arial" w:cs="Arial"/>
          <w:sz w:val="24"/>
          <w:szCs w:val="24"/>
        </w:rPr>
        <w:t>Caselli</w:t>
      </w:r>
      <w:r w:rsidRPr="00463D0E">
        <w:rPr>
          <w:rFonts w:ascii="Arial" w:hAnsi="Arial" w:cs="Arial"/>
          <w:sz w:val="24"/>
          <w:szCs w:val="24"/>
        </w:rPr>
        <w:t xml:space="preserve"> </w:t>
      </w:r>
      <w:r>
        <w:rPr>
          <w:rFonts w:ascii="Arial" w:hAnsi="Arial" w:cs="Arial"/>
          <w:sz w:val="24"/>
          <w:szCs w:val="24"/>
        </w:rPr>
        <w:t>1995</w:t>
      </w:r>
      <w:r w:rsidRPr="00463D0E">
        <w:rPr>
          <w:rFonts w:ascii="Arial" w:hAnsi="Arial" w:cs="Arial"/>
          <w:sz w:val="24"/>
          <w:szCs w:val="24"/>
        </w:rPr>
        <w:t xml:space="preserve">, </w:t>
      </w:r>
      <w:r>
        <w:rPr>
          <w:rFonts w:ascii="Arial" w:hAnsi="Arial" w:cs="Arial"/>
          <w:sz w:val="24"/>
          <w:szCs w:val="24"/>
        </w:rPr>
        <w:t>p. 35</w:t>
      </w:r>
      <w:r w:rsidRPr="00463D0E">
        <w:rPr>
          <w:rFonts w:ascii="Arial" w:hAnsi="Arial" w:cs="Arial"/>
          <w:sz w:val="24"/>
          <w:szCs w:val="24"/>
        </w:rPr>
        <w:t>]; Morini nel suo Atlante di storia dell’urbanistica sottolinea come l’intervento urbano barocco si distingua per «</w:t>
      </w:r>
      <w:r w:rsidRPr="000421E7">
        <w:rPr>
          <w:rFonts w:ascii="Arial" w:hAnsi="Arial" w:cs="Arial"/>
          <w:sz w:val="24"/>
          <w:szCs w:val="24"/>
        </w:rPr>
        <w:t>la convergenza delle visuali […] l’esaltazione del monumento, l’architettura da fondale, la dilatazione nel semicerchio o nell’ellisse dello spazio inteso dinamicamente, la compenetrazione dello spazio esterno nel gioco plastico delle facciate, l’illusionistica scenografica degli ambienti, l’esaltazione del dinamismo</w:t>
      </w:r>
      <w:r w:rsidRPr="0032031F">
        <w:rPr>
          <w:sz w:val="24"/>
          <w:szCs w:val="24"/>
        </w:rPr>
        <w:t>»</w:t>
      </w:r>
      <w:r w:rsidRPr="00463D0E">
        <w:rPr>
          <w:rFonts w:ascii="Arial" w:hAnsi="Arial" w:cs="Arial"/>
          <w:sz w:val="24"/>
          <w:szCs w:val="24"/>
        </w:rPr>
        <w:t>[</w:t>
      </w:r>
      <w:r>
        <w:rPr>
          <w:rFonts w:ascii="Arial" w:hAnsi="Arial" w:cs="Arial"/>
          <w:sz w:val="24"/>
          <w:szCs w:val="24"/>
        </w:rPr>
        <w:t>Morini</w:t>
      </w:r>
      <w:r w:rsidRPr="00463D0E">
        <w:rPr>
          <w:rFonts w:ascii="Arial" w:hAnsi="Arial" w:cs="Arial"/>
          <w:sz w:val="24"/>
          <w:szCs w:val="24"/>
        </w:rPr>
        <w:t xml:space="preserve"> </w:t>
      </w:r>
      <w:r>
        <w:rPr>
          <w:rFonts w:ascii="Arial" w:hAnsi="Arial" w:cs="Arial"/>
          <w:sz w:val="24"/>
          <w:szCs w:val="24"/>
        </w:rPr>
        <w:t>1963</w:t>
      </w:r>
      <w:r w:rsidRPr="00463D0E">
        <w:rPr>
          <w:rFonts w:ascii="Arial" w:hAnsi="Arial" w:cs="Arial"/>
          <w:sz w:val="24"/>
          <w:szCs w:val="24"/>
        </w:rPr>
        <w:t xml:space="preserve">, </w:t>
      </w:r>
      <w:r>
        <w:rPr>
          <w:rFonts w:ascii="Arial" w:hAnsi="Arial" w:cs="Arial"/>
          <w:sz w:val="24"/>
          <w:szCs w:val="24"/>
        </w:rPr>
        <w:t>p. 243</w:t>
      </w:r>
      <w:r w:rsidRPr="00463D0E">
        <w:rPr>
          <w:rFonts w:ascii="Arial" w:hAnsi="Arial" w:cs="Arial"/>
          <w:sz w:val="24"/>
          <w:szCs w:val="24"/>
        </w:rPr>
        <w:t>].</w:t>
      </w:r>
    </w:p>
    <w:p w:rsidR="0054618B" w:rsidRDefault="0054618B" w:rsidP="00E543FD">
      <w:pPr>
        <w:pStyle w:val="Nessunaspaziatura"/>
        <w:jc w:val="both"/>
        <w:rPr>
          <w:rFonts w:ascii="Arial" w:hAnsi="Arial" w:cs="Arial"/>
          <w:sz w:val="24"/>
          <w:szCs w:val="24"/>
        </w:rPr>
      </w:pPr>
      <w:r w:rsidRPr="00463D0E">
        <w:rPr>
          <w:rFonts w:ascii="Arial" w:hAnsi="Arial" w:cs="Arial"/>
          <w:sz w:val="24"/>
          <w:szCs w:val="24"/>
        </w:rPr>
        <w:t>Un desiderio di spazio sempre più ampio si manifesta in lunghe fughe prospettiche che terminano in sorprendenti sistemazioni di piazze in cui convergono più strade divenendo così le piazze centro focale o fulcro di una struttura urbana policentrica e complessa. L’elemento focale, spesso un obelisco, non racchiude lo spazio della piazza al suo interno ma lo dilata aprendola anche verso il paesaggio.</w:t>
      </w:r>
    </w:p>
    <w:p w:rsidR="0054618B" w:rsidRDefault="0054618B" w:rsidP="00E543FD">
      <w:pPr>
        <w:pStyle w:val="Nessunaspaziatura"/>
        <w:jc w:val="both"/>
        <w:rPr>
          <w:rFonts w:ascii="Arial" w:hAnsi="Arial" w:cs="Arial"/>
          <w:sz w:val="24"/>
          <w:szCs w:val="24"/>
        </w:rPr>
      </w:pPr>
      <w:r w:rsidRPr="00463D0E">
        <w:rPr>
          <w:rFonts w:ascii="Arial" w:hAnsi="Arial" w:cs="Arial"/>
          <w:sz w:val="24"/>
          <w:szCs w:val="24"/>
        </w:rPr>
        <w:t>La continua variazione di rapporti di grandezza, il ricorso a scale diverse, il passaggio repentino dalla prospettiva ristretta della strada a quella aperta della piazza accentuano il dinamismo proprio della scena teatrale e della festa.</w:t>
      </w:r>
    </w:p>
    <w:p w:rsidR="0054618B" w:rsidRDefault="0054618B" w:rsidP="00E543FD">
      <w:pPr>
        <w:pStyle w:val="Nessunaspaziatura"/>
        <w:jc w:val="both"/>
        <w:rPr>
          <w:rFonts w:ascii="Arial" w:hAnsi="Arial" w:cs="Arial"/>
          <w:sz w:val="24"/>
          <w:szCs w:val="24"/>
        </w:rPr>
      </w:pPr>
      <w:r w:rsidRPr="00463D0E">
        <w:rPr>
          <w:rFonts w:ascii="Arial" w:hAnsi="Arial" w:cs="Arial"/>
          <w:sz w:val="24"/>
          <w:szCs w:val="24"/>
        </w:rPr>
        <w:t>Lo spazio della città barocca salentina si connota di elementi diversi rispetto a quelli soprammenzionati degli ambienti romani e napoletani con effetti tuttavia altrettanto significativi e scenografici. Mancano nei contesti minori locali le lunghe fughe prospettiche dei nuovi tracciati rettilinei romani che conducono a sorprendenti sistemazioni di piazze e monumenti, la stessa piazza – se si esclude Piazza Duomo a Lecce –non si apre dilatandosi verso altre prospettive e verso altri spazi ma è nella maggior parte dei casi uno spazio di risulta raramente di progetto. Spetta agli elementi di arredo organizzare lo spazio pubblico: in Piazza dei Mercanti a Lecce trova collocazione la fontana con l’emblema della lupa e del leccio sostituita poi nel 1678 con la statua equestre di Carlo II, la colonna di Sant’Oronzo, la statua equestre di Carlo V poi spostata su un nuovo piedistallo per inserire quella di Ferdinando IV nel 1797</w:t>
      </w:r>
      <w:r>
        <w:rPr>
          <w:rFonts w:ascii="Arial" w:hAnsi="Arial" w:cs="Arial"/>
          <w:sz w:val="24"/>
          <w:szCs w:val="24"/>
        </w:rPr>
        <w:t xml:space="preserve"> </w:t>
      </w:r>
      <w:r w:rsidRPr="00463D0E">
        <w:rPr>
          <w:rFonts w:ascii="Arial" w:hAnsi="Arial" w:cs="Arial"/>
          <w:sz w:val="24"/>
          <w:szCs w:val="24"/>
        </w:rPr>
        <w:t>[</w:t>
      </w:r>
      <w:r>
        <w:rPr>
          <w:rFonts w:ascii="Arial" w:hAnsi="Arial" w:cs="Arial"/>
          <w:sz w:val="24"/>
          <w:szCs w:val="24"/>
        </w:rPr>
        <w:t>Cazzato</w:t>
      </w:r>
      <w:r w:rsidRPr="00463D0E">
        <w:rPr>
          <w:rFonts w:ascii="Arial" w:hAnsi="Arial" w:cs="Arial"/>
          <w:sz w:val="24"/>
          <w:szCs w:val="24"/>
        </w:rPr>
        <w:t xml:space="preserve"> </w:t>
      </w:r>
      <w:r>
        <w:rPr>
          <w:rFonts w:ascii="Arial" w:hAnsi="Arial" w:cs="Arial"/>
          <w:sz w:val="24"/>
          <w:szCs w:val="24"/>
        </w:rPr>
        <w:t>1985</w:t>
      </w:r>
      <w:r w:rsidRPr="00463D0E">
        <w:rPr>
          <w:rFonts w:ascii="Arial" w:hAnsi="Arial" w:cs="Arial"/>
          <w:sz w:val="24"/>
          <w:szCs w:val="24"/>
        </w:rPr>
        <w:t xml:space="preserve">, </w:t>
      </w:r>
      <w:r>
        <w:rPr>
          <w:rFonts w:ascii="Arial" w:hAnsi="Arial" w:cs="Arial"/>
          <w:sz w:val="24"/>
          <w:szCs w:val="24"/>
        </w:rPr>
        <w:t>p. 276</w:t>
      </w:r>
      <w:r w:rsidRPr="00463D0E">
        <w:rPr>
          <w:rFonts w:ascii="Arial" w:hAnsi="Arial" w:cs="Arial"/>
          <w:sz w:val="24"/>
          <w:szCs w:val="24"/>
        </w:rPr>
        <w:t xml:space="preserve">].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Nel contesto locale quindi – contrariamente a quanto accade in ambiti nazionali, romani e napoletani soprattutto, dove lo spazio della città penetra all’interno degli androni, dei cortili, degli scaloni dei palazzi e la facciata stessa perde il suo connotato di barriera con l’alternarsi di corpi plastici emergenti e con la flessione della superficie divenendo una sorte di diaframma – le facciate di chiese  e palazzi raramente si flettono, conservano ancora la rigidità rinascimentale, per lo più si arricchiscono di elementi plastici in aggetto quali colonne e lesene o ricavati all’interno dello spessore murario quali rientranze o nicchie ma soprattutto si impreziosiscono di un articolato e sovrabbondante apparato decorativo immagine di un’abbondanza fittizia, realizzabile con facilità grazie alla duttilità della pietra locale.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Il dinamismo della aulica scena barocca romana è risolto nel contesto locale salentino con modalità diverse, senza dubbio meno appariscenti, ma con effetti complessivi egualmente sorprendenti e significativi.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lastRenderedPageBreak/>
        <w:t xml:space="preserve">Qui lo spazio urbano barocco è in molti casi risultato di una felice combinazione tra trame urbane preesistenti di origine medievale, matrice islamica e nuovi apparati barocchi che congiungendosi determinano suggestive scene urbane. La tortuosità delle percorrenze infatti, i continui cambi di direzione, la presenza di flessi, di elementi di interruzione visiva frammentano il tessuto, determinano un’assenza di prospettiva che genera tuttavia l’esigenza di andare a scoprire cosa accade dietro una piega del tessuto, dietro un flesso, oltre un arco, al di là di un elemento che occlude la vista.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Questa limitazione visiva della prospettiva del tessuto viario frammenta lo spazio urbano in ambiti spaziali minimi</w:t>
      </w:r>
      <w:r>
        <w:rPr>
          <w:rFonts w:ascii="Arial" w:hAnsi="Arial" w:cs="Arial"/>
          <w:sz w:val="24"/>
          <w:szCs w:val="24"/>
        </w:rPr>
        <w:t xml:space="preserve"> </w:t>
      </w:r>
      <w:r w:rsidRPr="00463D0E">
        <w:rPr>
          <w:rFonts w:ascii="Arial" w:hAnsi="Arial" w:cs="Arial"/>
          <w:sz w:val="24"/>
          <w:szCs w:val="24"/>
        </w:rPr>
        <w:t>[</w:t>
      </w:r>
      <w:r>
        <w:rPr>
          <w:rFonts w:ascii="Arial" w:hAnsi="Arial" w:cs="Arial"/>
          <w:sz w:val="24"/>
          <w:szCs w:val="24"/>
        </w:rPr>
        <w:t>Rossi</w:t>
      </w:r>
      <w:r w:rsidRPr="00463D0E">
        <w:rPr>
          <w:rFonts w:ascii="Arial" w:hAnsi="Arial" w:cs="Arial"/>
          <w:sz w:val="24"/>
          <w:szCs w:val="24"/>
        </w:rPr>
        <w:t xml:space="preserve"> </w:t>
      </w:r>
      <w:r>
        <w:rPr>
          <w:rFonts w:ascii="Arial" w:hAnsi="Arial" w:cs="Arial"/>
          <w:sz w:val="24"/>
          <w:szCs w:val="24"/>
        </w:rPr>
        <w:t>2012</w:t>
      </w:r>
      <w:r w:rsidRPr="00463D0E">
        <w:rPr>
          <w:rFonts w:ascii="Arial" w:hAnsi="Arial" w:cs="Arial"/>
          <w:sz w:val="24"/>
          <w:szCs w:val="24"/>
        </w:rPr>
        <w:t xml:space="preserve">, </w:t>
      </w:r>
      <w:r>
        <w:rPr>
          <w:rFonts w:ascii="Arial" w:hAnsi="Arial" w:cs="Arial"/>
          <w:sz w:val="24"/>
          <w:szCs w:val="24"/>
        </w:rPr>
        <w:t>p. 126</w:t>
      </w:r>
      <w:r w:rsidRPr="00463D0E">
        <w:rPr>
          <w:rFonts w:ascii="Arial" w:hAnsi="Arial" w:cs="Arial"/>
          <w:sz w:val="24"/>
          <w:szCs w:val="24"/>
        </w:rPr>
        <w:t>]</w:t>
      </w:r>
      <w:r>
        <w:rPr>
          <w:rFonts w:ascii="Arial" w:hAnsi="Arial" w:cs="Arial"/>
          <w:sz w:val="24"/>
          <w:szCs w:val="24"/>
        </w:rPr>
        <w:t xml:space="preserve"> </w:t>
      </w:r>
      <w:r w:rsidRPr="00463D0E">
        <w:rPr>
          <w:rFonts w:ascii="Arial" w:hAnsi="Arial" w:cs="Arial"/>
          <w:sz w:val="24"/>
          <w:szCs w:val="24"/>
        </w:rPr>
        <w:t>dotati di autonomia visiva ed estetica e risolti plasticamente con sovrastrutture barocche collocate con superba precisione quasi a garantire una relazione visuale/percettiva con l’ambito visuale contiguo. Questa efficace collocazione suggerisce da una parte una maniera corale di concepire lo spazio urbano e dota allo stesso tempo ogni ambito spaziale di una figuratività ed unicità</w:t>
      </w:r>
      <w:r>
        <w:rPr>
          <w:rFonts w:ascii="Arial" w:hAnsi="Arial" w:cs="Arial"/>
          <w:sz w:val="24"/>
          <w:szCs w:val="24"/>
        </w:rPr>
        <w:t xml:space="preserve"> </w:t>
      </w:r>
      <w:r w:rsidRPr="00463D0E">
        <w:rPr>
          <w:rFonts w:ascii="Arial" w:hAnsi="Arial" w:cs="Arial"/>
          <w:sz w:val="24"/>
          <w:szCs w:val="24"/>
        </w:rPr>
        <w:t>[</w:t>
      </w:r>
      <w:proofErr w:type="spellStart"/>
      <w:r>
        <w:rPr>
          <w:rFonts w:ascii="Arial" w:hAnsi="Arial" w:cs="Arial"/>
          <w:sz w:val="24"/>
          <w:szCs w:val="24"/>
        </w:rPr>
        <w:t>Linck</w:t>
      </w:r>
      <w:proofErr w:type="spellEnd"/>
      <w:r w:rsidRPr="00463D0E">
        <w:rPr>
          <w:rFonts w:ascii="Arial" w:hAnsi="Arial" w:cs="Arial"/>
          <w:sz w:val="24"/>
          <w:szCs w:val="24"/>
        </w:rPr>
        <w:t xml:space="preserve"> </w:t>
      </w:r>
      <w:r>
        <w:rPr>
          <w:rFonts w:ascii="Arial" w:hAnsi="Arial" w:cs="Arial"/>
          <w:sz w:val="24"/>
          <w:szCs w:val="24"/>
        </w:rPr>
        <w:t>1960</w:t>
      </w:r>
      <w:r w:rsidRPr="00463D0E">
        <w:rPr>
          <w:rFonts w:ascii="Arial" w:hAnsi="Arial" w:cs="Arial"/>
          <w:sz w:val="24"/>
          <w:szCs w:val="24"/>
        </w:rPr>
        <w:t>] utili anche all’orientamento in uno spazio che può risultare labirintico.</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La collocazione degli elementi barocchi nella scena urbana - esito di consapevolezza nel controllare gli effetti visivo/percettivi che ne scaturiscono - non è opera quindi di una sola regia ordinatrice, di un solo artefice, ma risultato di una partecipazione collettiva. E’ presumibile pertanto sostenere che gli stessi cittadini - con l’ausilio di abili scalpellini - ordinano, impreziosiscono, regolano visivamente le scene urbane su cui le loro abitazioni si affacciano, quasi pertinenze ed estensioni delle loro case.</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L’affermazione di </w:t>
      </w:r>
      <w:proofErr w:type="spellStart"/>
      <w:r w:rsidRPr="00463D0E">
        <w:rPr>
          <w:rFonts w:ascii="Arial" w:hAnsi="Arial" w:cs="Arial"/>
          <w:sz w:val="24"/>
          <w:szCs w:val="24"/>
        </w:rPr>
        <w:t>Gutkind</w:t>
      </w:r>
      <w:proofErr w:type="spellEnd"/>
      <w:r w:rsidRPr="00463D0E">
        <w:rPr>
          <w:rFonts w:ascii="Arial" w:hAnsi="Arial" w:cs="Arial"/>
          <w:sz w:val="24"/>
          <w:szCs w:val="24"/>
        </w:rPr>
        <w:t xml:space="preserve"> relativamente al carattere del barocco italiano «</w:t>
      </w:r>
      <w:proofErr w:type="spellStart"/>
      <w:r w:rsidRPr="00212707">
        <w:rPr>
          <w:rFonts w:ascii="Arial" w:hAnsi="Arial" w:cs="Arial"/>
          <w:sz w:val="24"/>
          <w:szCs w:val="24"/>
        </w:rPr>
        <w:t>is</w:t>
      </w:r>
      <w:proofErr w:type="spellEnd"/>
      <w:r w:rsidRPr="00212707">
        <w:rPr>
          <w:rFonts w:ascii="Arial" w:hAnsi="Arial" w:cs="Arial"/>
          <w:sz w:val="24"/>
          <w:szCs w:val="24"/>
        </w:rPr>
        <w:t xml:space="preserve"> the style of </w:t>
      </w:r>
      <w:proofErr w:type="spellStart"/>
      <w:r w:rsidRPr="00212707">
        <w:rPr>
          <w:rFonts w:ascii="Arial" w:hAnsi="Arial" w:cs="Arial"/>
          <w:sz w:val="24"/>
          <w:szCs w:val="24"/>
        </w:rPr>
        <w:t>aristocrats</w:t>
      </w:r>
      <w:proofErr w:type="spellEnd"/>
      <w:r w:rsidRPr="00212707">
        <w:rPr>
          <w:rFonts w:ascii="Arial" w:hAnsi="Arial" w:cs="Arial"/>
          <w:sz w:val="24"/>
          <w:szCs w:val="24"/>
        </w:rPr>
        <w:t xml:space="preserve">, </w:t>
      </w:r>
      <w:proofErr w:type="spellStart"/>
      <w:r w:rsidRPr="00212707">
        <w:rPr>
          <w:rFonts w:ascii="Arial" w:hAnsi="Arial" w:cs="Arial"/>
          <w:sz w:val="24"/>
          <w:szCs w:val="24"/>
        </w:rPr>
        <w:t>but</w:t>
      </w:r>
      <w:proofErr w:type="spellEnd"/>
      <w:r w:rsidRPr="00212707">
        <w:rPr>
          <w:rFonts w:ascii="Arial" w:hAnsi="Arial" w:cs="Arial"/>
          <w:sz w:val="24"/>
          <w:szCs w:val="24"/>
        </w:rPr>
        <w:t xml:space="preserve"> </w:t>
      </w:r>
      <w:proofErr w:type="spellStart"/>
      <w:r w:rsidRPr="00212707">
        <w:rPr>
          <w:rFonts w:ascii="Arial" w:hAnsi="Arial" w:cs="Arial"/>
          <w:sz w:val="24"/>
          <w:szCs w:val="24"/>
        </w:rPr>
        <w:t>is</w:t>
      </w:r>
      <w:proofErr w:type="spellEnd"/>
      <w:r w:rsidRPr="00212707">
        <w:rPr>
          <w:rFonts w:ascii="Arial" w:hAnsi="Arial" w:cs="Arial"/>
          <w:sz w:val="24"/>
          <w:szCs w:val="24"/>
        </w:rPr>
        <w:t xml:space="preserve"> </w:t>
      </w:r>
      <w:proofErr w:type="spellStart"/>
      <w:r w:rsidRPr="00212707">
        <w:rPr>
          <w:rFonts w:ascii="Arial" w:hAnsi="Arial" w:cs="Arial"/>
          <w:sz w:val="24"/>
          <w:szCs w:val="24"/>
        </w:rPr>
        <w:t>not</w:t>
      </w:r>
      <w:proofErr w:type="spellEnd"/>
      <w:r w:rsidRPr="00212707">
        <w:rPr>
          <w:rFonts w:ascii="Arial" w:hAnsi="Arial" w:cs="Arial"/>
          <w:sz w:val="24"/>
          <w:szCs w:val="24"/>
        </w:rPr>
        <w:t xml:space="preserve"> an </w:t>
      </w:r>
      <w:proofErr w:type="spellStart"/>
      <w:r w:rsidRPr="00212707">
        <w:rPr>
          <w:rFonts w:ascii="Arial" w:hAnsi="Arial" w:cs="Arial"/>
          <w:sz w:val="24"/>
          <w:szCs w:val="24"/>
        </w:rPr>
        <w:t>aristocratic</w:t>
      </w:r>
      <w:proofErr w:type="spellEnd"/>
      <w:r w:rsidRPr="00212707">
        <w:rPr>
          <w:rFonts w:ascii="Arial" w:hAnsi="Arial" w:cs="Arial"/>
          <w:sz w:val="24"/>
          <w:szCs w:val="24"/>
        </w:rPr>
        <w:t xml:space="preserve"> style</w:t>
      </w:r>
      <w:r w:rsidRPr="0032031F">
        <w:rPr>
          <w:sz w:val="24"/>
          <w:szCs w:val="24"/>
        </w:rPr>
        <w:t>»</w:t>
      </w:r>
      <w:r w:rsidRPr="00463D0E">
        <w:rPr>
          <w:rStyle w:val="Rimandonotaapidipagina"/>
          <w:rFonts w:ascii="Arial" w:hAnsi="Arial" w:cs="Arial"/>
          <w:sz w:val="24"/>
          <w:szCs w:val="24"/>
        </w:rPr>
        <w:t xml:space="preserve"> </w:t>
      </w:r>
      <w:r w:rsidRPr="00463D0E">
        <w:rPr>
          <w:rFonts w:ascii="Arial" w:hAnsi="Arial" w:cs="Arial"/>
          <w:sz w:val="24"/>
          <w:szCs w:val="24"/>
        </w:rPr>
        <w:t>[</w:t>
      </w:r>
      <w:proofErr w:type="spellStart"/>
      <w:r>
        <w:rPr>
          <w:rFonts w:ascii="Arial" w:hAnsi="Arial" w:cs="Arial"/>
          <w:sz w:val="24"/>
          <w:szCs w:val="24"/>
        </w:rPr>
        <w:t>Gutkind</w:t>
      </w:r>
      <w:proofErr w:type="spellEnd"/>
      <w:r w:rsidRPr="00463D0E">
        <w:rPr>
          <w:rFonts w:ascii="Arial" w:hAnsi="Arial" w:cs="Arial"/>
          <w:sz w:val="24"/>
          <w:szCs w:val="24"/>
        </w:rPr>
        <w:t xml:space="preserve"> </w:t>
      </w:r>
      <w:r>
        <w:rPr>
          <w:rFonts w:ascii="Arial" w:hAnsi="Arial" w:cs="Arial"/>
          <w:sz w:val="24"/>
          <w:szCs w:val="24"/>
        </w:rPr>
        <w:t>1969, p.137</w:t>
      </w:r>
      <w:r w:rsidRPr="00463D0E">
        <w:rPr>
          <w:rFonts w:ascii="Arial" w:hAnsi="Arial" w:cs="Arial"/>
          <w:sz w:val="24"/>
          <w:szCs w:val="24"/>
        </w:rPr>
        <w:t xml:space="preserve">] quale opera di aristocratici, principi e vescovi per il popolo che ne è destinatario e protagonista, funziona per molti centri anche salentini tra cui la stessa Lecce, non si addice tuttavia a Martina Franca dove questa partecipazione collettiva alla scena urbana con apparati barocchi è più evidente e pertanto non opera solo di un élite ristretta.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Qui la scena urbana antistante le abitazioni è un’estensione delle stesse, il fronte stradale è elemento di raccordo tra i due ambienti della stessa abitazione, quello semplice e modeste delle piccole dimore e quello pubblico che impreziosito dagli apparati barocchi si trasforma nello spazio più rappresentativo della casa, una sorta di salotto dove si collocano gli arredi più ricchi. Un salotto urbano in cui ogni singola abitazione espone gli elementi di maggiore rappresentatività in un processo di estroversione della casa e di partecipazione alla scena urbana collettiva, attestato anche dall’abitudine radicata sino ad alcuni anni fa di lavare una porzione di basolato antistante la propria abitazione ed al disporre le sedie su cui soggiornare nelle calde serate estive.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Impreziosire la quinta urbana antistante la propria abitazione con un elemento barocco nasce dalla volontà di partecipare al salotto urbano e la scelta dell’elemento di facciata da arricchire con un decoro dipende della posizione che questo occupa nella scena e della sua visibilità dai contigui ambiti visivi divenendo elemento catalizzatore visivo/percettivi per il fruitore dello spazio urbano.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Come nella festa lo spettatore è anche protagonista, così nella scena urbana barocca l’utilizzatore e fruitore della città è allo stesso tempo attore/artefice.</w:t>
      </w:r>
    </w:p>
    <w:p w:rsidR="0054618B"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Sono pertanto gli elementi dell’arredo urbano, quali portoni, finestre, balconi, logge, colonne angolari, stemmi, statue con la loro sapiente collocazione a definire l’immagine della città barocca salentina e se a Lecce avviene con il contributo del clero e della ricca aristocrazia in un rapporto di grande scala tra tessuto e volume edilizio nella realizzazione di chiese e </w:t>
      </w:r>
      <w:r w:rsidRPr="00463D0E">
        <w:rPr>
          <w:rFonts w:ascii="Arial" w:hAnsi="Arial" w:cs="Arial"/>
          <w:sz w:val="24"/>
          <w:szCs w:val="24"/>
        </w:rPr>
        <w:lastRenderedPageBreak/>
        <w:t>palazzi nobiliari, a Martina Franca si attua grazie ai contributi minimi sulle proprie facciate dei singoli in un rapporto di piccola scala.</w:t>
      </w:r>
    </w:p>
    <w:p w:rsidR="0054618B" w:rsidRPr="00463D0E" w:rsidRDefault="0054618B" w:rsidP="00E543FD">
      <w:pPr>
        <w:pStyle w:val="Nessunaspaziatura"/>
        <w:jc w:val="both"/>
        <w:rPr>
          <w:rFonts w:ascii="Arial" w:hAnsi="Arial" w:cs="Arial"/>
          <w:sz w:val="24"/>
          <w:szCs w:val="24"/>
        </w:rPr>
      </w:pPr>
    </w:p>
    <w:p w:rsidR="0054618B" w:rsidRPr="00212707" w:rsidRDefault="0054618B" w:rsidP="00E543FD">
      <w:pPr>
        <w:pStyle w:val="Nessunaspaziatura"/>
        <w:jc w:val="both"/>
        <w:rPr>
          <w:rFonts w:ascii="Arial" w:hAnsi="Arial" w:cs="Arial"/>
          <w:b/>
          <w:sz w:val="24"/>
          <w:szCs w:val="24"/>
        </w:rPr>
      </w:pPr>
      <w:r w:rsidRPr="00212707">
        <w:rPr>
          <w:rFonts w:ascii="Arial" w:hAnsi="Arial" w:cs="Arial"/>
          <w:b/>
          <w:sz w:val="24"/>
          <w:szCs w:val="24"/>
        </w:rPr>
        <w:t xml:space="preserve">Conclusioni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Nel tentativo di individuare modalità ricorrenti, soluzioni reiterate, modelli visuali, schemi usuali con cui si struttura la scena barocca salentina, si conduce una sistematica campagna di rilievo urbano nel centro storico di Martina Franca e di Lecce con un approccio car</w:t>
      </w:r>
      <w:r>
        <w:rPr>
          <w:rFonts w:ascii="Arial" w:hAnsi="Arial" w:cs="Arial"/>
          <w:sz w:val="24"/>
          <w:szCs w:val="24"/>
        </w:rPr>
        <w:t>tesiano allo spazio che produce</w:t>
      </w:r>
      <w:r w:rsidRPr="00463D0E">
        <w:rPr>
          <w:rFonts w:ascii="Arial" w:hAnsi="Arial" w:cs="Arial"/>
          <w:sz w:val="24"/>
          <w:szCs w:val="24"/>
        </w:rPr>
        <w:t xml:space="preserve"> tradizionali rappresentazioni delle cortine edilizie dei fronti urbani. A queste si abbina un modello architettonico che restituisce le valenze spaziali della cortina edilizia e dell’isolato nel suo complesso, dal quale sono estratte - tra le infinite possibili - quattro rappresentazioni assonometriche isometriche dai punti cardinali.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 xml:space="preserve">I modelli di rappresentazione in proiezione ortogonale ed in assonometria - ponendoci come osservatori distaccati ed esterni - non consentono di incidere con la nostra posizione sulle caratteristiche morfologiche dello spazio. L’interesse invece per le valenze percettivo/visuali dello stesso ci induce ad abbinare a quello cartesiano un modello di rappresentazione più vicino a quello della percezione umana tanto da porci al centro dello spazio in cui si svolgono i fenomeni percettivi che si vogliono analizzare. </w:t>
      </w:r>
    </w:p>
    <w:p w:rsidR="0054618B" w:rsidRPr="00463D0E" w:rsidRDefault="0054618B" w:rsidP="00E543FD">
      <w:pPr>
        <w:pStyle w:val="Nessunaspaziatura"/>
        <w:jc w:val="both"/>
        <w:rPr>
          <w:rFonts w:ascii="Arial" w:hAnsi="Arial" w:cs="Arial"/>
          <w:sz w:val="24"/>
          <w:szCs w:val="24"/>
        </w:rPr>
      </w:pPr>
      <w:r w:rsidRPr="00463D0E">
        <w:rPr>
          <w:rFonts w:ascii="Arial" w:hAnsi="Arial" w:cs="Arial"/>
          <w:sz w:val="24"/>
          <w:szCs w:val="24"/>
        </w:rPr>
        <w:t>Il modello di rappresentazione dello spazio è quello in coordinate polari affine al modo con cui si esplica naturalmente l’osservazione del mondo. L’osservatore riconosce in questo modo la sua posizione nello spazio della città e registra i dati spaziali come espressione dei modi di percepire l’ambiente, e muovendosi al suo interno produce alterazione dei dati spaziali con conseguente modificazione nel tempo e nello spazio dei valori percettivi</w:t>
      </w:r>
      <w:r>
        <w:rPr>
          <w:rFonts w:ascii="Arial" w:hAnsi="Arial" w:cs="Arial"/>
          <w:sz w:val="24"/>
          <w:szCs w:val="24"/>
        </w:rPr>
        <w:t xml:space="preserve"> </w:t>
      </w:r>
      <w:r w:rsidRPr="00463D0E">
        <w:rPr>
          <w:rFonts w:ascii="Arial" w:hAnsi="Arial" w:cs="Arial"/>
          <w:sz w:val="24"/>
          <w:szCs w:val="24"/>
        </w:rPr>
        <w:t>[</w:t>
      </w:r>
      <w:r>
        <w:rPr>
          <w:rFonts w:ascii="Arial" w:hAnsi="Arial" w:cs="Arial"/>
          <w:sz w:val="24"/>
          <w:szCs w:val="24"/>
        </w:rPr>
        <w:t xml:space="preserve">De </w:t>
      </w:r>
      <w:proofErr w:type="spellStart"/>
      <w:r>
        <w:rPr>
          <w:rFonts w:ascii="Arial" w:hAnsi="Arial" w:cs="Arial"/>
          <w:sz w:val="24"/>
          <w:szCs w:val="24"/>
        </w:rPr>
        <w:t>Rubertis</w:t>
      </w:r>
      <w:proofErr w:type="spellEnd"/>
      <w:r w:rsidRPr="00463D0E">
        <w:rPr>
          <w:rFonts w:ascii="Arial" w:hAnsi="Arial" w:cs="Arial"/>
          <w:sz w:val="24"/>
          <w:szCs w:val="24"/>
        </w:rPr>
        <w:t xml:space="preserve"> </w:t>
      </w:r>
      <w:r>
        <w:rPr>
          <w:rFonts w:ascii="Arial" w:hAnsi="Arial" w:cs="Arial"/>
          <w:sz w:val="24"/>
          <w:szCs w:val="24"/>
        </w:rPr>
        <w:t>1971, p. 57</w:t>
      </w:r>
      <w:r w:rsidRPr="00463D0E">
        <w:rPr>
          <w:rFonts w:ascii="Arial" w:hAnsi="Arial" w:cs="Arial"/>
          <w:sz w:val="24"/>
          <w:szCs w:val="24"/>
        </w:rPr>
        <w:t>].</w:t>
      </w:r>
    </w:p>
    <w:p w:rsidR="005831A3" w:rsidRPr="007166FB" w:rsidRDefault="0054618B" w:rsidP="00E543FD">
      <w:pPr>
        <w:pStyle w:val="Nessunaspaziatura"/>
        <w:jc w:val="both"/>
        <w:rPr>
          <w:rFonts w:ascii="Arial" w:hAnsi="Arial" w:cs="Arial"/>
          <w:sz w:val="24"/>
          <w:szCs w:val="24"/>
        </w:rPr>
      </w:pPr>
      <w:r w:rsidRPr="00463D0E">
        <w:rPr>
          <w:rFonts w:ascii="Arial" w:hAnsi="Arial" w:cs="Arial"/>
          <w:sz w:val="24"/>
          <w:szCs w:val="24"/>
        </w:rPr>
        <w:t>Una prima forma di lettura dei valori percettivi si conduce ora su immagini fotografiche digitali in cui si evidenziano gli elementi architettonici che assumono il ruolo di fulcro prospettico all’interno di ogni scena urbana e si cerca così di avviare un processo di classificazione delle diverse modalità percettivo/visuali che definiscono l’immagine della città barocca salentina.</w:t>
      </w:r>
    </w:p>
    <w:p w:rsidR="005831A3" w:rsidRDefault="005831A3" w:rsidP="0054618B">
      <w:pPr>
        <w:spacing w:after="0" w:line="240" w:lineRule="auto"/>
        <w:jc w:val="both"/>
        <w:rPr>
          <w:rFonts w:ascii="Arial" w:hAnsi="Arial" w:cs="Arial"/>
          <w:b/>
        </w:rPr>
      </w:pPr>
    </w:p>
    <w:p w:rsidR="0054618B" w:rsidRPr="00212707" w:rsidRDefault="0054618B" w:rsidP="0054618B">
      <w:pPr>
        <w:spacing w:after="0" w:line="240" w:lineRule="auto"/>
        <w:jc w:val="both"/>
        <w:rPr>
          <w:rFonts w:ascii="Arial" w:hAnsi="Arial" w:cs="Arial"/>
          <w:b/>
        </w:rPr>
      </w:pPr>
      <w:r>
        <w:rPr>
          <w:rFonts w:ascii="Arial" w:hAnsi="Arial" w:cs="Arial"/>
          <w:b/>
        </w:rPr>
        <w:t>Bibliografia</w:t>
      </w:r>
    </w:p>
    <w:p w:rsidR="005831A3" w:rsidRDefault="005831A3" w:rsidP="005831A3">
      <w:pPr>
        <w:pStyle w:val="Nessunaspaziatura"/>
        <w:spacing w:line="276" w:lineRule="auto"/>
        <w:jc w:val="both"/>
        <w:rPr>
          <w:rFonts w:ascii="Arial" w:hAnsi="Arial" w:cs="Arial"/>
          <w:color w:val="000000"/>
          <w:sz w:val="20"/>
          <w:szCs w:val="20"/>
        </w:rPr>
      </w:pPr>
      <w:r w:rsidRPr="00463D0E">
        <w:rPr>
          <w:rFonts w:ascii="Arial" w:hAnsi="Arial" w:cs="Arial"/>
          <w:color w:val="000000"/>
          <w:sz w:val="20"/>
          <w:szCs w:val="20"/>
        </w:rPr>
        <w:t>CANTONE, G. (2007)</w:t>
      </w:r>
      <w:r>
        <w:rPr>
          <w:rFonts w:ascii="Arial" w:hAnsi="Arial" w:cs="Arial"/>
          <w:color w:val="000000"/>
          <w:sz w:val="20"/>
          <w:szCs w:val="20"/>
        </w:rPr>
        <w:t>.</w:t>
      </w:r>
      <w:r w:rsidRPr="00463D0E">
        <w:rPr>
          <w:rFonts w:ascii="Arial" w:hAnsi="Arial" w:cs="Arial"/>
          <w:color w:val="000000"/>
          <w:sz w:val="20"/>
          <w:szCs w:val="20"/>
        </w:rPr>
        <w:t xml:space="preserve"> </w:t>
      </w:r>
      <w:r w:rsidRPr="00463D0E">
        <w:rPr>
          <w:rFonts w:ascii="Arial" w:hAnsi="Arial" w:cs="Arial"/>
          <w:i/>
          <w:color w:val="000000"/>
          <w:sz w:val="20"/>
          <w:szCs w:val="20"/>
        </w:rPr>
        <w:t xml:space="preserve">Napoli: la festa e la città, </w:t>
      </w:r>
      <w:r w:rsidRPr="00454987">
        <w:rPr>
          <w:rFonts w:ascii="Arial" w:hAnsi="Arial" w:cs="Arial"/>
          <w:color w:val="000000"/>
          <w:sz w:val="20"/>
          <w:szCs w:val="20"/>
        </w:rPr>
        <w:t>in</w:t>
      </w:r>
      <w:r w:rsidRPr="00463D0E">
        <w:rPr>
          <w:rFonts w:ascii="Arial" w:hAnsi="Arial" w:cs="Arial"/>
          <w:i/>
          <w:color w:val="000000"/>
          <w:sz w:val="20"/>
          <w:szCs w:val="20"/>
        </w:rPr>
        <w:t xml:space="preserve"> Le capitali della festa. Italia Centrale e Meridionale</w:t>
      </w:r>
      <w:r>
        <w:rPr>
          <w:rFonts w:ascii="Arial" w:hAnsi="Arial" w:cs="Arial"/>
          <w:color w:val="000000"/>
          <w:sz w:val="20"/>
          <w:szCs w:val="20"/>
        </w:rPr>
        <w:t>. A cura di</w:t>
      </w:r>
      <w:r w:rsidRPr="00463D0E">
        <w:rPr>
          <w:rFonts w:ascii="Arial" w:hAnsi="Arial" w:cs="Arial"/>
          <w:color w:val="000000"/>
          <w:sz w:val="20"/>
          <w:szCs w:val="20"/>
        </w:rPr>
        <w:t xml:space="preserve"> </w:t>
      </w:r>
      <w:r>
        <w:rPr>
          <w:rFonts w:ascii="Arial" w:hAnsi="Arial" w:cs="Arial"/>
          <w:color w:val="000000"/>
          <w:sz w:val="20"/>
          <w:szCs w:val="20"/>
        </w:rPr>
        <w:t>FAGIOLO, M.</w:t>
      </w:r>
      <w:r w:rsidRPr="00463D0E">
        <w:rPr>
          <w:rFonts w:ascii="Arial" w:hAnsi="Arial" w:cs="Arial"/>
          <w:color w:val="000000"/>
          <w:sz w:val="20"/>
          <w:szCs w:val="20"/>
        </w:rPr>
        <w:t xml:space="preserve"> Roma</w:t>
      </w:r>
      <w:r>
        <w:rPr>
          <w:rFonts w:ascii="Arial" w:hAnsi="Arial" w:cs="Arial"/>
          <w:color w:val="000000"/>
          <w:sz w:val="20"/>
          <w:szCs w:val="20"/>
        </w:rPr>
        <w:t>: De Luca Editore d’Arte.</w:t>
      </w:r>
    </w:p>
    <w:p w:rsidR="005831A3" w:rsidRPr="002E540B" w:rsidRDefault="005831A3" w:rsidP="005831A3">
      <w:pPr>
        <w:pStyle w:val="Nessunaspaziatura"/>
        <w:spacing w:line="276" w:lineRule="auto"/>
        <w:jc w:val="both"/>
        <w:rPr>
          <w:rFonts w:ascii="Arial" w:hAnsi="Arial" w:cs="Arial"/>
          <w:color w:val="000000"/>
          <w:sz w:val="20"/>
          <w:szCs w:val="20"/>
        </w:rPr>
      </w:pPr>
      <w:r>
        <w:rPr>
          <w:rFonts w:ascii="Arial" w:hAnsi="Arial" w:cs="Arial"/>
          <w:color w:val="000000"/>
          <w:sz w:val="20"/>
          <w:szCs w:val="20"/>
        </w:rPr>
        <w:t>CASELLI, P. (1995).</w:t>
      </w:r>
      <w:r w:rsidRPr="00491C3E">
        <w:rPr>
          <w:rFonts w:ascii="Arial" w:hAnsi="Arial" w:cs="Arial"/>
          <w:color w:val="000000"/>
          <w:sz w:val="20"/>
          <w:szCs w:val="20"/>
        </w:rPr>
        <w:t xml:space="preserve"> </w:t>
      </w:r>
      <w:r w:rsidRPr="00491C3E">
        <w:rPr>
          <w:rFonts w:ascii="Arial" w:hAnsi="Arial" w:cs="Arial"/>
          <w:i/>
          <w:color w:val="000000"/>
          <w:sz w:val="20"/>
          <w:szCs w:val="20"/>
        </w:rPr>
        <w:t>La Città come luogo di scena, in Il disegno dell’illusione</w:t>
      </w:r>
      <w:r>
        <w:rPr>
          <w:rFonts w:ascii="Arial" w:hAnsi="Arial" w:cs="Arial"/>
          <w:color w:val="000000"/>
          <w:sz w:val="20"/>
          <w:szCs w:val="20"/>
        </w:rPr>
        <w:t>.</w:t>
      </w:r>
      <w:r w:rsidRPr="00491C3E">
        <w:rPr>
          <w:rFonts w:ascii="Arial" w:hAnsi="Arial" w:cs="Arial"/>
          <w:color w:val="000000"/>
          <w:sz w:val="20"/>
          <w:szCs w:val="20"/>
        </w:rPr>
        <w:t xml:space="preserve"> Palerm</w:t>
      </w:r>
      <w:r>
        <w:rPr>
          <w:rFonts w:ascii="Arial" w:hAnsi="Arial" w:cs="Arial"/>
          <w:color w:val="000000"/>
          <w:sz w:val="20"/>
          <w:szCs w:val="20"/>
        </w:rPr>
        <w:t>o: La Rosa editore.</w:t>
      </w:r>
    </w:p>
    <w:p w:rsidR="005831A3" w:rsidRPr="00463D0E" w:rsidRDefault="005831A3" w:rsidP="005831A3">
      <w:pPr>
        <w:pStyle w:val="Nessunaspaziatura"/>
        <w:spacing w:line="276" w:lineRule="auto"/>
        <w:jc w:val="both"/>
        <w:rPr>
          <w:rFonts w:ascii="Arial" w:hAnsi="Arial" w:cs="Arial"/>
          <w:color w:val="000000"/>
          <w:sz w:val="20"/>
          <w:szCs w:val="20"/>
        </w:rPr>
      </w:pPr>
      <w:r>
        <w:rPr>
          <w:rFonts w:ascii="Arial" w:hAnsi="Arial" w:cs="Arial"/>
          <w:color w:val="000000"/>
          <w:sz w:val="20"/>
          <w:szCs w:val="20"/>
        </w:rPr>
        <w:t xml:space="preserve">CAZZATO, V. (1985). </w:t>
      </w:r>
      <w:r w:rsidRPr="00454987">
        <w:rPr>
          <w:rFonts w:ascii="Arial" w:hAnsi="Arial" w:cs="Arial"/>
          <w:i/>
          <w:color w:val="000000"/>
          <w:sz w:val="20"/>
          <w:szCs w:val="20"/>
        </w:rPr>
        <w:t>Architettura ed effimero nel barocco leccese</w:t>
      </w:r>
      <w:r>
        <w:rPr>
          <w:rFonts w:ascii="Arial" w:hAnsi="Arial" w:cs="Arial"/>
          <w:color w:val="000000"/>
          <w:sz w:val="20"/>
          <w:szCs w:val="20"/>
        </w:rPr>
        <w:t xml:space="preserve">, in </w:t>
      </w:r>
      <w:r w:rsidRPr="00454987">
        <w:rPr>
          <w:rFonts w:ascii="Arial" w:hAnsi="Arial" w:cs="Arial"/>
          <w:i/>
          <w:color w:val="000000"/>
          <w:sz w:val="20"/>
          <w:szCs w:val="20"/>
        </w:rPr>
        <w:t>Barocco romano e barocco italiano. Il teatro, l’effimero, l’allegoria</w:t>
      </w:r>
      <w:r>
        <w:rPr>
          <w:rFonts w:ascii="Arial" w:hAnsi="Arial" w:cs="Arial"/>
          <w:color w:val="000000"/>
          <w:sz w:val="20"/>
          <w:szCs w:val="20"/>
        </w:rPr>
        <w:t xml:space="preserve">. A cura di FAGIOLO, M. MADONNA, M.L. Roma: Gangemi </w:t>
      </w:r>
      <w:proofErr w:type="spellStart"/>
      <w:r>
        <w:rPr>
          <w:rFonts w:ascii="Arial" w:hAnsi="Arial" w:cs="Arial"/>
          <w:color w:val="000000"/>
          <w:sz w:val="20"/>
          <w:szCs w:val="20"/>
        </w:rPr>
        <w:t>Editire</w:t>
      </w:r>
      <w:proofErr w:type="spellEnd"/>
      <w:r>
        <w:rPr>
          <w:rFonts w:ascii="Arial" w:hAnsi="Arial" w:cs="Arial"/>
          <w:color w:val="000000"/>
          <w:sz w:val="20"/>
          <w:szCs w:val="20"/>
        </w:rPr>
        <w:t>.</w:t>
      </w:r>
    </w:p>
    <w:p w:rsidR="005831A3" w:rsidRPr="00D975B2" w:rsidRDefault="005831A3" w:rsidP="005831A3">
      <w:pPr>
        <w:pStyle w:val="Nessunaspaziatura"/>
        <w:tabs>
          <w:tab w:val="left" w:pos="8251"/>
        </w:tabs>
        <w:spacing w:line="276" w:lineRule="auto"/>
        <w:jc w:val="both"/>
        <w:rPr>
          <w:rFonts w:ascii="Arial" w:hAnsi="Arial" w:cs="Arial"/>
          <w:color w:val="000000"/>
          <w:sz w:val="20"/>
          <w:szCs w:val="20"/>
        </w:rPr>
      </w:pPr>
      <w:r w:rsidRPr="00D975B2">
        <w:rPr>
          <w:rFonts w:ascii="Arial" w:hAnsi="Arial" w:cs="Arial"/>
          <w:color w:val="000000"/>
          <w:sz w:val="20"/>
          <w:szCs w:val="20"/>
        </w:rPr>
        <w:t xml:space="preserve">DE RUBERTIS, R. (1971). </w:t>
      </w:r>
      <w:r w:rsidRPr="00D975B2">
        <w:rPr>
          <w:rFonts w:ascii="Arial" w:hAnsi="Arial" w:cs="Arial"/>
          <w:i/>
          <w:color w:val="000000"/>
          <w:sz w:val="20"/>
          <w:szCs w:val="20"/>
        </w:rPr>
        <w:t>Progetto e percezione</w:t>
      </w:r>
      <w:r w:rsidRPr="00D975B2">
        <w:rPr>
          <w:rFonts w:ascii="Arial" w:hAnsi="Arial" w:cs="Arial"/>
          <w:color w:val="000000"/>
          <w:sz w:val="20"/>
          <w:szCs w:val="20"/>
        </w:rPr>
        <w:t>,</w:t>
      </w:r>
      <w:r>
        <w:rPr>
          <w:rFonts w:ascii="Arial" w:hAnsi="Arial" w:cs="Arial"/>
          <w:color w:val="000000"/>
          <w:sz w:val="20"/>
          <w:szCs w:val="20"/>
        </w:rPr>
        <w:t xml:space="preserve"> Roma: Officina Edizioni.</w:t>
      </w:r>
    </w:p>
    <w:p w:rsidR="0054618B" w:rsidRPr="00463D0E" w:rsidRDefault="0054618B" w:rsidP="0054618B">
      <w:pPr>
        <w:pStyle w:val="Nessunaspaziatura"/>
        <w:spacing w:line="276" w:lineRule="auto"/>
        <w:jc w:val="both"/>
        <w:rPr>
          <w:rFonts w:ascii="Arial" w:hAnsi="Arial" w:cs="Arial"/>
          <w:sz w:val="20"/>
          <w:szCs w:val="20"/>
        </w:rPr>
      </w:pPr>
      <w:r w:rsidRPr="00463D0E">
        <w:rPr>
          <w:rFonts w:ascii="Arial" w:hAnsi="Arial" w:cs="Arial"/>
          <w:color w:val="000000"/>
          <w:sz w:val="20"/>
          <w:szCs w:val="20"/>
        </w:rPr>
        <w:t xml:space="preserve">FAGIOLO DELL'ARCO, M. (1997). </w:t>
      </w:r>
      <w:r w:rsidRPr="00463D0E">
        <w:rPr>
          <w:rFonts w:ascii="Arial" w:hAnsi="Arial" w:cs="Arial"/>
          <w:i/>
          <w:iCs/>
          <w:color w:val="000000"/>
          <w:sz w:val="20"/>
          <w:szCs w:val="20"/>
        </w:rPr>
        <w:t>Corpus della festa a Roma. La festa barocca</w:t>
      </w:r>
      <w:r w:rsidRPr="00463D0E">
        <w:rPr>
          <w:rFonts w:ascii="Arial" w:hAnsi="Arial" w:cs="Arial"/>
          <w:color w:val="000000"/>
          <w:sz w:val="20"/>
          <w:szCs w:val="20"/>
        </w:rPr>
        <w:t>. Roma: De Luca editori d'arte.</w:t>
      </w:r>
    </w:p>
    <w:p w:rsidR="005831A3" w:rsidRPr="0054618B" w:rsidRDefault="005831A3" w:rsidP="005831A3">
      <w:pPr>
        <w:pStyle w:val="Nessunaspaziatura"/>
        <w:tabs>
          <w:tab w:val="left" w:pos="8251"/>
        </w:tabs>
        <w:spacing w:line="276" w:lineRule="auto"/>
        <w:jc w:val="both"/>
        <w:rPr>
          <w:rFonts w:ascii="Arial" w:hAnsi="Arial" w:cs="Arial"/>
          <w:color w:val="000000"/>
          <w:sz w:val="20"/>
          <w:szCs w:val="20"/>
        </w:rPr>
      </w:pPr>
      <w:r w:rsidRPr="0080169E">
        <w:rPr>
          <w:rFonts w:ascii="Arial" w:hAnsi="Arial" w:cs="Arial"/>
          <w:color w:val="000000"/>
          <w:sz w:val="20"/>
          <w:szCs w:val="20"/>
          <w:lang w:val="en-US"/>
        </w:rPr>
        <w:t xml:space="preserve">GUTKIND, E.A. (1969). </w:t>
      </w:r>
      <w:r w:rsidRPr="00F45F28">
        <w:rPr>
          <w:rFonts w:ascii="Arial" w:hAnsi="Arial" w:cs="Arial"/>
          <w:i/>
          <w:color w:val="000000"/>
          <w:sz w:val="20"/>
          <w:szCs w:val="20"/>
          <w:lang w:val="en-US"/>
        </w:rPr>
        <w:t xml:space="preserve">Urban development in </w:t>
      </w:r>
      <w:proofErr w:type="spellStart"/>
      <w:r w:rsidRPr="00F45F28">
        <w:rPr>
          <w:rFonts w:ascii="Arial" w:hAnsi="Arial" w:cs="Arial"/>
          <w:i/>
          <w:color w:val="000000"/>
          <w:sz w:val="20"/>
          <w:szCs w:val="20"/>
          <w:lang w:val="en-US"/>
        </w:rPr>
        <w:t>Sauthern</w:t>
      </w:r>
      <w:proofErr w:type="spellEnd"/>
      <w:r w:rsidRPr="00F45F28">
        <w:rPr>
          <w:rFonts w:ascii="Arial" w:hAnsi="Arial" w:cs="Arial"/>
          <w:i/>
          <w:color w:val="000000"/>
          <w:sz w:val="20"/>
          <w:szCs w:val="20"/>
          <w:lang w:val="en-US"/>
        </w:rPr>
        <w:t xml:space="preserve"> Europe: Italy and Greece</w:t>
      </w:r>
      <w:r>
        <w:rPr>
          <w:rFonts w:ascii="Arial" w:hAnsi="Arial" w:cs="Arial"/>
          <w:color w:val="000000"/>
          <w:sz w:val="20"/>
          <w:szCs w:val="20"/>
          <w:lang w:val="en-US"/>
        </w:rPr>
        <w:t>.</w:t>
      </w:r>
      <w:r w:rsidRPr="00F45F28">
        <w:rPr>
          <w:rFonts w:ascii="Arial" w:hAnsi="Arial" w:cs="Arial"/>
          <w:color w:val="000000"/>
          <w:sz w:val="20"/>
          <w:szCs w:val="20"/>
          <w:lang w:val="en-US"/>
        </w:rPr>
        <w:t xml:space="preserve"> </w:t>
      </w:r>
      <w:r w:rsidRPr="0054618B">
        <w:rPr>
          <w:rFonts w:ascii="Arial" w:hAnsi="Arial" w:cs="Arial"/>
          <w:color w:val="000000"/>
          <w:sz w:val="20"/>
          <w:szCs w:val="20"/>
        </w:rPr>
        <w:t>New York: Free Press.</w:t>
      </w:r>
    </w:p>
    <w:p w:rsidR="0054618B" w:rsidRDefault="0054618B" w:rsidP="0054618B">
      <w:pPr>
        <w:pStyle w:val="Nessunaspaziatura"/>
        <w:spacing w:line="276" w:lineRule="auto"/>
        <w:jc w:val="both"/>
        <w:rPr>
          <w:rFonts w:ascii="Arial" w:hAnsi="Arial" w:cs="Arial"/>
          <w:color w:val="000000"/>
          <w:sz w:val="20"/>
          <w:szCs w:val="20"/>
        </w:rPr>
      </w:pPr>
      <w:r>
        <w:rPr>
          <w:rFonts w:ascii="Arial" w:hAnsi="Arial" w:cs="Arial"/>
          <w:color w:val="000000"/>
          <w:sz w:val="20"/>
          <w:szCs w:val="20"/>
        </w:rPr>
        <w:t xml:space="preserve">INFANTINO, G. C. (1634). </w:t>
      </w:r>
      <w:r w:rsidRPr="00353CD1">
        <w:rPr>
          <w:rFonts w:ascii="Arial" w:hAnsi="Arial" w:cs="Arial"/>
          <w:i/>
          <w:color w:val="000000"/>
          <w:sz w:val="20"/>
          <w:szCs w:val="20"/>
        </w:rPr>
        <w:t>Lecce Sacra</w:t>
      </w:r>
      <w:r>
        <w:rPr>
          <w:rFonts w:ascii="Arial" w:hAnsi="Arial" w:cs="Arial"/>
          <w:color w:val="000000"/>
          <w:sz w:val="20"/>
          <w:szCs w:val="20"/>
        </w:rPr>
        <w:t xml:space="preserve">. </w:t>
      </w:r>
      <w:proofErr w:type="spellStart"/>
      <w:r>
        <w:rPr>
          <w:rFonts w:ascii="Arial" w:hAnsi="Arial" w:cs="Arial"/>
          <w:color w:val="000000"/>
          <w:sz w:val="20"/>
          <w:szCs w:val="20"/>
        </w:rPr>
        <w:t>Rist</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anast</w:t>
      </w:r>
      <w:proofErr w:type="spellEnd"/>
      <w:proofErr w:type="gramEnd"/>
      <w:r>
        <w:rPr>
          <w:rFonts w:ascii="Arial" w:hAnsi="Arial" w:cs="Arial"/>
          <w:color w:val="000000"/>
          <w:sz w:val="20"/>
          <w:szCs w:val="20"/>
        </w:rPr>
        <w:t xml:space="preserve">. Bologna: Forni Editore. </w:t>
      </w:r>
    </w:p>
    <w:p w:rsidR="005831A3" w:rsidRPr="00F45F28" w:rsidRDefault="005831A3" w:rsidP="005831A3">
      <w:pPr>
        <w:pStyle w:val="Nessunaspaziatura"/>
        <w:tabs>
          <w:tab w:val="left" w:pos="8251"/>
        </w:tabs>
        <w:spacing w:line="276" w:lineRule="auto"/>
        <w:jc w:val="both"/>
        <w:rPr>
          <w:rFonts w:ascii="Arial" w:hAnsi="Arial" w:cs="Arial"/>
          <w:color w:val="000000"/>
          <w:sz w:val="20"/>
          <w:szCs w:val="20"/>
        </w:rPr>
      </w:pPr>
      <w:r w:rsidRPr="00A60216">
        <w:rPr>
          <w:rFonts w:ascii="Arial" w:hAnsi="Arial" w:cs="Arial"/>
          <w:color w:val="000000"/>
          <w:sz w:val="20"/>
          <w:szCs w:val="20"/>
          <w:lang w:val="en-US"/>
        </w:rPr>
        <w:t xml:space="preserve">LINCK, K. (1960). </w:t>
      </w:r>
      <w:r w:rsidRPr="00A60216">
        <w:rPr>
          <w:rFonts w:ascii="Arial" w:hAnsi="Arial" w:cs="Arial"/>
          <w:i/>
          <w:color w:val="000000"/>
          <w:sz w:val="20"/>
          <w:szCs w:val="20"/>
          <w:lang w:val="en-US"/>
        </w:rPr>
        <w:t>The image of the city</w:t>
      </w:r>
      <w:r w:rsidRPr="00A60216">
        <w:rPr>
          <w:rFonts w:ascii="Arial" w:hAnsi="Arial" w:cs="Arial"/>
          <w:color w:val="000000"/>
          <w:sz w:val="20"/>
          <w:szCs w:val="20"/>
          <w:lang w:val="en-US"/>
        </w:rPr>
        <w:t xml:space="preserve">. </w:t>
      </w:r>
      <w:r w:rsidRPr="00F45F28">
        <w:rPr>
          <w:rFonts w:ascii="Arial" w:hAnsi="Arial" w:cs="Arial"/>
          <w:color w:val="000000"/>
          <w:sz w:val="20"/>
          <w:szCs w:val="20"/>
        </w:rPr>
        <w:t xml:space="preserve">Cambridge, MIT </w:t>
      </w:r>
      <w:proofErr w:type="gramStart"/>
      <w:r w:rsidRPr="00F45F28">
        <w:rPr>
          <w:rFonts w:ascii="Arial" w:hAnsi="Arial" w:cs="Arial"/>
          <w:color w:val="000000"/>
          <w:sz w:val="20"/>
          <w:szCs w:val="20"/>
        </w:rPr>
        <w:t>Press.,</w:t>
      </w:r>
      <w:proofErr w:type="gramEnd"/>
      <w:r w:rsidRPr="00F45F28">
        <w:rPr>
          <w:rFonts w:ascii="Arial" w:hAnsi="Arial" w:cs="Arial"/>
          <w:color w:val="000000"/>
          <w:sz w:val="20"/>
          <w:szCs w:val="20"/>
        </w:rPr>
        <w:t xml:space="preserve"> (ed. </w:t>
      </w:r>
      <w:proofErr w:type="spellStart"/>
      <w:r w:rsidRPr="00F45F28">
        <w:rPr>
          <w:rFonts w:ascii="Arial" w:hAnsi="Arial" w:cs="Arial"/>
          <w:color w:val="000000"/>
          <w:sz w:val="20"/>
          <w:szCs w:val="20"/>
        </w:rPr>
        <w:t>It</w:t>
      </w:r>
      <w:proofErr w:type="spellEnd"/>
      <w:r w:rsidRPr="00F45F28">
        <w:rPr>
          <w:rFonts w:ascii="Arial" w:hAnsi="Arial" w:cs="Arial"/>
          <w:color w:val="000000"/>
          <w:sz w:val="20"/>
          <w:szCs w:val="20"/>
        </w:rPr>
        <w:t>. Venezia, Marsilio, 2001)</w:t>
      </w:r>
      <w:r w:rsidRPr="00F45F28">
        <w:rPr>
          <w:rFonts w:ascii="Arial" w:hAnsi="Arial" w:cs="Arial"/>
          <w:color w:val="000000"/>
          <w:sz w:val="20"/>
          <w:szCs w:val="20"/>
        </w:rPr>
        <w:tab/>
      </w:r>
    </w:p>
    <w:p w:rsidR="0054618B" w:rsidRPr="000421E7" w:rsidRDefault="0054618B" w:rsidP="0054618B">
      <w:pPr>
        <w:pStyle w:val="Nessunaspaziatura"/>
        <w:spacing w:line="276" w:lineRule="auto"/>
        <w:jc w:val="both"/>
        <w:rPr>
          <w:rFonts w:ascii="Arial" w:hAnsi="Arial" w:cs="Arial"/>
          <w:color w:val="000000"/>
          <w:sz w:val="20"/>
          <w:szCs w:val="20"/>
        </w:rPr>
      </w:pPr>
      <w:r>
        <w:rPr>
          <w:rFonts w:ascii="Arial" w:hAnsi="Arial" w:cs="Arial"/>
          <w:color w:val="000000"/>
          <w:sz w:val="20"/>
          <w:szCs w:val="20"/>
        </w:rPr>
        <w:t>MORINI, M. (1963).</w:t>
      </w:r>
      <w:r w:rsidRPr="000421E7">
        <w:rPr>
          <w:rFonts w:ascii="Arial" w:hAnsi="Arial" w:cs="Arial"/>
          <w:color w:val="000000"/>
          <w:sz w:val="20"/>
          <w:szCs w:val="20"/>
        </w:rPr>
        <w:t xml:space="preserve"> </w:t>
      </w:r>
      <w:r w:rsidRPr="002E540B">
        <w:rPr>
          <w:rFonts w:ascii="Arial" w:hAnsi="Arial" w:cs="Arial"/>
          <w:i/>
          <w:color w:val="000000"/>
          <w:sz w:val="20"/>
          <w:szCs w:val="20"/>
        </w:rPr>
        <w:t>Atlante di storia dell’urbanistica</w:t>
      </w:r>
      <w:r>
        <w:rPr>
          <w:rFonts w:ascii="Arial" w:hAnsi="Arial" w:cs="Arial"/>
          <w:color w:val="000000"/>
          <w:sz w:val="20"/>
          <w:szCs w:val="20"/>
        </w:rPr>
        <w:t>. Milano: Hoepli.</w:t>
      </w:r>
    </w:p>
    <w:p w:rsidR="00622203" w:rsidRDefault="0054618B" w:rsidP="007166FB">
      <w:pPr>
        <w:pStyle w:val="Nessunaspaziatura"/>
        <w:spacing w:line="276" w:lineRule="auto"/>
        <w:jc w:val="both"/>
        <w:rPr>
          <w:rFonts w:ascii="Arial" w:hAnsi="Arial" w:cs="Arial"/>
          <w:color w:val="000000"/>
          <w:sz w:val="20"/>
          <w:szCs w:val="20"/>
        </w:rPr>
      </w:pPr>
      <w:r>
        <w:rPr>
          <w:rFonts w:ascii="Arial" w:hAnsi="Arial" w:cs="Arial"/>
          <w:color w:val="000000"/>
          <w:sz w:val="20"/>
          <w:szCs w:val="20"/>
        </w:rPr>
        <w:t>ROSSI</w:t>
      </w:r>
      <w:r w:rsidRPr="002E540B">
        <w:rPr>
          <w:rFonts w:ascii="Arial" w:hAnsi="Arial" w:cs="Arial"/>
          <w:color w:val="000000"/>
          <w:sz w:val="20"/>
          <w:szCs w:val="20"/>
        </w:rPr>
        <w:t xml:space="preserve"> G., </w:t>
      </w:r>
      <w:r>
        <w:rPr>
          <w:rFonts w:ascii="Arial" w:hAnsi="Arial" w:cs="Arial"/>
          <w:color w:val="000000"/>
          <w:sz w:val="20"/>
          <w:szCs w:val="20"/>
        </w:rPr>
        <w:t>LESERRI, M.</w:t>
      </w:r>
      <w:r w:rsidRPr="002E540B">
        <w:rPr>
          <w:rFonts w:ascii="Arial" w:hAnsi="Arial" w:cs="Arial"/>
          <w:color w:val="000000"/>
          <w:sz w:val="20"/>
          <w:szCs w:val="20"/>
        </w:rPr>
        <w:t xml:space="preserve"> </w:t>
      </w:r>
      <w:r>
        <w:rPr>
          <w:rFonts w:ascii="Arial" w:hAnsi="Arial" w:cs="Arial"/>
          <w:color w:val="000000"/>
          <w:sz w:val="20"/>
          <w:szCs w:val="20"/>
        </w:rPr>
        <w:t xml:space="preserve">(2012). </w:t>
      </w:r>
      <w:r w:rsidRPr="002E540B">
        <w:rPr>
          <w:rFonts w:ascii="Arial" w:hAnsi="Arial" w:cs="Arial"/>
          <w:i/>
          <w:color w:val="000000"/>
          <w:sz w:val="20"/>
          <w:szCs w:val="20"/>
        </w:rPr>
        <w:t>Unicità visuale o visualità unica? Riflessioni sulla visualità urbana di Martina Franca</w:t>
      </w:r>
      <w:r w:rsidRPr="002E540B">
        <w:rPr>
          <w:rFonts w:ascii="Arial" w:hAnsi="Arial" w:cs="Arial"/>
          <w:color w:val="000000"/>
          <w:sz w:val="20"/>
          <w:szCs w:val="20"/>
        </w:rPr>
        <w:t xml:space="preserve">, in </w:t>
      </w:r>
      <w:r>
        <w:rPr>
          <w:rFonts w:ascii="Arial" w:hAnsi="Arial" w:cs="Arial"/>
          <w:color w:val="000000"/>
          <w:sz w:val="20"/>
          <w:szCs w:val="20"/>
        </w:rPr>
        <w:t>BRUNETTI, O.</w:t>
      </w:r>
      <w:r w:rsidRPr="002E540B">
        <w:rPr>
          <w:rFonts w:ascii="Arial" w:hAnsi="Arial" w:cs="Arial"/>
          <w:color w:val="000000"/>
          <w:sz w:val="20"/>
          <w:szCs w:val="20"/>
        </w:rPr>
        <w:t xml:space="preserve"> </w:t>
      </w:r>
      <w:r w:rsidRPr="002E540B">
        <w:rPr>
          <w:rFonts w:ascii="Arial" w:hAnsi="Arial" w:cs="Arial"/>
          <w:i/>
          <w:color w:val="000000"/>
          <w:sz w:val="20"/>
          <w:szCs w:val="20"/>
        </w:rPr>
        <w:t>Martina Franca nel Settecento. Strutture architettoniche e immagine urbana</w:t>
      </w:r>
      <w:r w:rsidRPr="002E540B">
        <w:rPr>
          <w:rFonts w:ascii="Arial" w:hAnsi="Arial" w:cs="Arial"/>
          <w:color w:val="000000"/>
          <w:sz w:val="20"/>
          <w:szCs w:val="20"/>
        </w:rPr>
        <w:t>, Firenze</w:t>
      </w:r>
      <w:r>
        <w:rPr>
          <w:rFonts w:ascii="Arial" w:hAnsi="Arial" w:cs="Arial"/>
          <w:color w:val="000000"/>
          <w:sz w:val="20"/>
          <w:szCs w:val="20"/>
        </w:rPr>
        <w:t xml:space="preserve">: </w:t>
      </w:r>
      <w:proofErr w:type="spellStart"/>
      <w:r>
        <w:rPr>
          <w:rFonts w:ascii="Arial" w:hAnsi="Arial" w:cs="Arial"/>
          <w:color w:val="000000"/>
          <w:sz w:val="20"/>
          <w:szCs w:val="20"/>
        </w:rPr>
        <w:t>Unifir</w:t>
      </w:r>
      <w:proofErr w:type="spellEnd"/>
      <w:r w:rsidRPr="002E540B">
        <w:rPr>
          <w:rFonts w:ascii="Arial" w:hAnsi="Arial" w:cs="Arial"/>
          <w:color w:val="000000"/>
          <w:sz w:val="20"/>
          <w:szCs w:val="20"/>
        </w:rPr>
        <w:t>.</w:t>
      </w:r>
    </w:p>
    <w:p w:rsidR="007166FB" w:rsidRPr="007166FB" w:rsidRDefault="007166FB" w:rsidP="007166FB">
      <w:pPr>
        <w:pStyle w:val="Nessunaspaziatura"/>
        <w:spacing w:line="276" w:lineRule="auto"/>
        <w:jc w:val="both"/>
        <w:rPr>
          <w:rFonts w:ascii="Arial" w:hAnsi="Arial" w:cs="Arial"/>
          <w:color w:val="000000"/>
          <w:sz w:val="20"/>
          <w:szCs w:val="20"/>
        </w:rPr>
      </w:pPr>
    </w:p>
    <w:p w:rsidR="00FD5A8E" w:rsidRPr="007166FB" w:rsidRDefault="00FD5A8E" w:rsidP="00FD5A8E">
      <w:pPr>
        <w:pStyle w:val="Nessunaspaziatura"/>
        <w:spacing w:line="276" w:lineRule="auto"/>
        <w:jc w:val="both"/>
        <w:rPr>
          <w:rFonts w:ascii="Arial" w:hAnsi="Arial" w:cs="Arial"/>
          <w:color w:val="000000"/>
          <w:sz w:val="20"/>
          <w:szCs w:val="20"/>
        </w:rPr>
      </w:pPr>
    </w:p>
    <w:p w:rsidR="00FD5A8E" w:rsidRDefault="00FD5A8E" w:rsidP="00FD5A8E">
      <w:pPr>
        <w:pStyle w:val="Nessunaspaziatura"/>
        <w:rPr>
          <w:rFonts w:ascii="Arial" w:hAnsi="Arial" w:cs="Arial"/>
          <w:sz w:val="18"/>
          <w:szCs w:val="18"/>
        </w:rPr>
      </w:pPr>
      <w:r w:rsidRPr="00EB2390">
        <w:rPr>
          <w:rFonts w:ascii="Arial" w:hAnsi="Arial" w:cs="Arial"/>
          <w:sz w:val="18"/>
          <w:szCs w:val="18"/>
        </w:rPr>
        <w:t xml:space="preserve">Fig. 1: Ferdinando </w:t>
      </w:r>
      <w:proofErr w:type="spellStart"/>
      <w:r w:rsidRPr="00EB2390">
        <w:rPr>
          <w:rFonts w:ascii="Arial" w:hAnsi="Arial" w:cs="Arial"/>
          <w:sz w:val="18"/>
          <w:szCs w:val="18"/>
        </w:rPr>
        <w:t>Sanfelice</w:t>
      </w:r>
      <w:proofErr w:type="spellEnd"/>
      <w:r w:rsidRPr="00EB2390">
        <w:rPr>
          <w:rFonts w:ascii="Arial" w:hAnsi="Arial" w:cs="Arial"/>
          <w:sz w:val="18"/>
          <w:szCs w:val="18"/>
        </w:rPr>
        <w:t>, Il recinto con la Torre della Cuccagna al Largo di Palazzo Reale a Napoli per la nascita dell’Infanta Maria Elisabetta nel 1740, incisi</w:t>
      </w:r>
      <w:r>
        <w:rPr>
          <w:rFonts w:ascii="Arial" w:hAnsi="Arial" w:cs="Arial"/>
          <w:sz w:val="18"/>
          <w:szCs w:val="18"/>
        </w:rPr>
        <w:t xml:space="preserve">one A. Baldi da F. Mancini 1968, da M. Fagiolo (a cura di) </w:t>
      </w:r>
      <w:r w:rsidRPr="005851E7">
        <w:rPr>
          <w:rFonts w:ascii="Arial" w:hAnsi="Arial" w:cs="Arial"/>
          <w:i/>
          <w:sz w:val="18"/>
          <w:szCs w:val="18"/>
        </w:rPr>
        <w:t>Le capitali della festa. Italia centrale e meridionale</w:t>
      </w:r>
      <w:r>
        <w:rPr>
          <w:rFonts w:ascii="Arial" w:hAnsi="Arial" w:cs="Arial"/>
          <w:sz w:val="18"/>
          <w:szCs w:val="18"/>
        </w:rPr>
        <w:t>, Roma 2007, p. 297.</w:t>
      </w:r>
    </w:p>
    <w:p w:rsidR="00FD5A8E" w:rsidRPr="00EB2390"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2</w:t>
      </w:r>
      <w:r w:rsidRPr="00EB2390">
        <w:rPr>
          <w:rFonts w:ascii="Arial" w:hAnsi="Arial" w:cs="Arial"/>
          <w:sz w:val="18"/>
          <w:szCs w:val="18"/>
        </w:rPr>
        <w:t>: Catafalco nella Matrice di Cavallino di Lecce per le esequie di Beatri</w:t>
      </w:r>
      <w:r>
        <w:rPr>
          <w:rFonts w:ascii="Arial" w:hAnsi="Arial" w:cs="Arial"/>
          <w:sz w:val="18"/>
          <w:szCs w:val="18"/>
        </w:rPr>
        <w:t xml:space="preserve">ce </w:t>
      </w:r>
      <w:proofErr w:type="spellStart"/>
      <w:r>
        <w:rPr>
          <w:rFonts w:ascii="Arial" w:hAnsi="Arial" w:cs="Arial"/>
          <w:sz w:val="18"/>
          <w:szCs w:val="18"/>
        </w:rPr>
        <w:t>Acquavica</w:t>
      </w:r>
      <w:proofErr w:type="spellEnd"/>
      <w:r>
        <w:rPr>
          <w:rFonts w:ascii="Arial" w:hAnsi="Arial" w:cs="Arial"/>
          <w:sz w:val="18"/>
          <w:szCs w:val="18"/>
        </w:rPr>
        <w:t xml:space="preserve"> d’Aragona nel 1637</w:t>
      </w:r>
      <w:r w:rsidRPr="00045E49">
        <w:rPr>
          <w:rFonts w:ascii="Arial" w:hAnsi="Arial" w:cs="Arial"/>
          <w:sz w:val="18"/>
          <w:szCs w:val="18"/>
        </w:rPr>
        <w:t>.</w:t>
      </w:r>
    </w:p>
    <w:p w:rsidR="00FD5A8E" w:rsidRDefault="00FD5A8E" w:rsidP="00FD5A8E">
      <w:pPr>
        <w:pStyle w:val="Nessunaspaziatura"/>
        <w:rPr>
          <w:rFonts w:ascii="Arial" w:hAnsi="Arial" w:cs="Arial"/>
          <w:sz w:val="18"/>
          <w:szCs w:val="18"/>
        </w:rPr>
      </w:pPr>
      <w:r w:rsidRPr="00EB2390">
        <w:rPr>
          <w:rFonts w:ascii="Arial" w:hAnsi="Arial" w:cs="Arial"/>
          <w:sz w:val="18"/>
          <w:szCs w:val="18"/>
        </w:rPr>
        <w:lastRenderedPageBreak/>
        <w:t xml:space="preserve">Fig. </w:t>
      </w:r>
      <w:r>
        <w:rPr>
          <w:rFonts w:ascii="Arial" w:hAnsi="Arial" w:cs="Arial"/>
          <w:sz w:val="18"/>
          <w:szCs w:val="18"/>
        </w:rPr>
        <w:t>3</w:t>
      </w:r>
      <w:r w:rsidRPr="00EB2390">
        <w:rPr>
          <w:rFonts w:ascii="Arial" w:hAnsi="Arial" w:cs="Arial"/>
          <w:sz w:val="18"/>
          <w:szCs w:val="18"/>
        </w:rPr>
        <w:t xml:space="preserve">: </w:t>
      </w:r>
      <w:r>
        <w:rPr>
          <w:rFonts w:ascii="Arial" w:hAnsi="Arial" w:cs="Arial"/>
          <w:sz w:val="18"/>
          <w:szCs w:val="18"/>
        </w:rPr>
        <w:t xml:space="preserve">Chiesa della Purità a Nardo di Ferdinando </w:t>
      </w:r>
      <w:proofErr w:type="spellStart"/>
      <w:r>
        <w:rPr>
          <w:rFonts w:ascii="Arial" w:hAnsi="Arial" w:cs="Arial"/>
          <w:sz w:val="18"/>
          <w:szCs w:val="18"/>
        </w:rPr>
        <w:t>Sanfelice</w:t>
      </w:r>
      <w:proofErr w:type="spellEnd"/>
      <w:r>
        <w:rPr>
          <w:rFonts w:ascii="Arial" w:hAnsi="Arial" w:cs="Arial"/>
          <w:sz w:val="18"/>
          <w:szCs w:val="18"/>
        </w:rPr>
        <w:t>, 1722/24.</w:t>
      </w:r>
    </w:p>
    <w:p w:rsidR="00FD5A8E" w:rsidRPr="00EB2390"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4</w:t>
      </w:r>
      <w:r w:rsidRPr="00EB2390">
        <w:rPr>
          <w:rFonts w:ascii="Arial" w:hAnsi="Arial" w:cs="Arial"/>
          <w:sz w:val="18"/>
          <w:szCs w:val="18"/>
        </w:rPr>
        <w:t>: Fronte urbano isolato 2 Palazzo di Citta a Martina Franca, 2015.</w:t>
      </w:r>
    </w:p>
    <w:p w:rsidR="00FD5A8E" w:rsidRPr="00EB2390"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5</w:t>
      </w:r>
      <w:r w:rsidRPr="00EB2390">
        <w:rPr>
          <w:rFonts w:ascii="Arial" w:hAnsi="Arial" w:cs="Arial"/>
          <w:sz w:val="18"/>
          <w:szCs w:val="18"/>
        </w:rPr>
        <w:t>: Vista assonometrica occidentale di Martina Franca, 2015.</w:t>
      </w:r>
    </w:p>
    <w:p w:rsidR="00FD5A8E" w:rsidRPr="00EB2390"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6</w:t>
      </w:r>
      <w:r w:rsidRPr="00EB2390">
        <w:rPr>
          <w:rFonts w:ascii="Arial" w:hAnsi="Arial" w:cs="Arial"/>
          <w:sz w:val="18"/>
          <w:szCs w:val="18"/>
        </w:rPr>
        <w:t>: Vista assonometrica isolato 1 Basilica di San Martino a Martina Franca, 2015.</w:t>
      </w:r>
    </w:p>
    <w:p w:rsidR="00FD5A8E" w:rsidRPr="00EB2390" w:rsidRDefault="00FD5A8E" w:rsidP="00FD5A8E">
      <w:pPr>
        <w:pStyle w:val="Nessunaspaziatura"/>
        <w:rPr>
          <w:rFonts w:ascii="Arial" w:hAnsi="Arial" w:cs="Arial"/>
          <w:sz w:val="18"/>
          <w:szCs w:val="18"/>
        </w:rPr>
      </w:pPr>
      <w:r>
        <w:rPr>
          <w:rFonts w:ascii="Arial" w:hAnsi="Arial" w:cs="Arial"/>
          <w:sz w:val="18"/>
          <w:szCs w:val="18"/>
        </w:rPr>
        <w:t>Fig. 7</w:t>
      </w:r>
      <w:r w:rsidRPr="00EB2390">
        <w:rPr>
          <w:rFonts w:ascii="Arial" w:hAnsi="Arial" w:cs="Arial"/>
          <w:sz w:val="18"/>
          <w:szCs w:val="18"/>
        </w:rPr>
        <w:t>: Vista di Via Arco Casavola a Martina Franca. Il portoncino barocco al civico n. 8 è l’unico elemento decorativo barocco presente sul fronte del fabbricato e trova tale collocazione in quanto fulcro prospettico di vico Plebiscito, attuale via Adolfo Ancora.</w:t>
      </w:r>
    </w:p>
    <w:p w:rsidR="00FD5A8E" w:rsidRPr="00EB2390"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8</w:t>
      </w:r>
      <w:r w:rsidRPr="00EB2390">
        <w:rPr>
          <w:rFonts w:ascii="Arial" w:hAnsi="Arial" w:cs="Arial"/>
          <w:sz w:val="18"/>
          <w:szCs w:val="18"/>
        </w:rPr>
        <w:t>: Vista portoncino barocco al civico n. 6 di via Principe Umberto a Martina Franca. Il portoncino è visibile percorrendo via Arco Casavola e ne costituisce fulcro prospettico. La visione parziale genera un senso dinamico che spinge ad avere una visione completa dell’elemento catalizzante la visione.</w:t>
      </w:r>
    </w:p>
    <w:p w:rsidR="00FD5A8E" w:rsidRPr="00EB2390"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9</w:t>
      </w:r>
      <w:r w:rsidRPr="00EB2390">
        <w:rPr>
          <w:rFonts w:ascii="Arial" w:hAnsi="Arial" w:cs="Arial"/>
          <w:sz w:val="18"/>
          <w:szCs w:val="18"/>
        </w:rPr>
        <w:t xml:space="preserve">: Vista portoncino barocco al civico n. 14 di via Cola di Rienzo a Martina Franca. Il portoncino è l’unico elemento decorativo barocco presente sul fronte del fabbricato e trova tale collocazione in quanto costituisce fulcro prospettico provenendo da via </w:t>
      </w:r>
      <w:proofErr w:type="spellStart"/>
      <w:r w:rsidRPr="00EB2390">
        <w:rPr>
          <w:rFonts w:ascii="Arial" w:hAnsi="Arial" w:cs="Arial"/>
          <w:sz w:val="18"/>
          <w:szCs w:val="18"/>
        </w:rPr>
        <w:t>Scatigna</w:t>
      </w:r>
      <w:proofErr w:type="spellEnd"/>
      <w:r w:rsidRPr="00EB2390">
        <w:rPr>
          <w:rFonts w:ascii="Arial" w:hAnsi="Arial" w:cs="Arial"/>
          <w:sz w:val="18"/>
          <w:szCs w:val="18"/>
        </w:rPr>
        <w:t xml:space="preserve">. </w:t>
      </w:r>
    </w:p>
    <w:p w:rsidR="00FD5A8E" w:rsidRDefault="00FD5A8E" w:rsidP="00FD5A8E">
      <w:pPr>
        <w:pStyle w:val="Nessunaspaziatura"/>
        <w:rPr>
          <w:rFonts w:ascii="Arial" w:hAnsi="Arial" w:cs="Arial"/>
          <w:sz w:val="18"/>
          <w:szCs w:val="18"/>
        </w:rPr>
      </w:pPr>
      <w:r w:rsidRPr="00EB2390">
        <w:rPr>
          <w:rFonts w:ascii="Arial" w:hAnsi="Arial" w:cs="Arial"/>
          <w:sz w:val="18"/>
          <w:szCs w:val="18"/>
        </w:rPr>
        <w:t xml:space="preserve">Fig. </w:t>
      </w:r>
      <w:r>
        <w:rPr>
          <w:rFonts w:ascii="Arial" w:hAnsi="Arial" w:cs="Arial"/>
          <w:sz w:val="18"/>
          <w:szCs w:val="18"/>
        </w:rPr>
        <w:t>10</w:t>
      </w:r>
      <w:r w:rsidRPr="00EB2390">
        <w:rPr>
          <w:rFonts w:ascii="Arial" w:hAnsi="Arial" w:cs="Arial"/>
          <w:sz w:val="18"/>
          <w:szCs w:val="18"/>
        </w:rPr>
        <w:t>: Vista portoncino barocco al civico n. 2 di via Machiavelli a Martina Franca. Il portoncino è appena visibile da via Ignazio Ciato. Costituisce elemento catalizzatore dell’attenzione con il suo apparato decorativo anticipando lo splendido portone con cariatidi di Palazzo Ancona</w:t>
      </w:r>
      <w:r>
        <w:rPr>
          <w:rFonts w:ascii="Arial" w:hAnsi="Arial" w:cs="Arial"/>
          <w:sz w:val="18"/>
          <w:szCs w:val="18"/>
        </w:rPr>
        <w:t>.</w:t>
      </w:r>
    </w:p>
    <w:p w:rsidR="007166FB" w:rsidRDefault="007166FB" w:rsidP="007166FB">
      <w:pPr>
        <w:pStyle w:val="Nessunaspaziatura"/>
        <w:rPr>
          <w:rFonts w:ascii="Arial" w:hAnsi="Arial" w:cs="Arial"/>
          <w:sz w:val="18"/>
          <w:szCs w:val="18"/>
        </w:rPr>
      </w:pPr>
    </w:p>
    <w:p w:rsidR="005C5BEB" w:rsidRDefault="005C5BEB" w:rsidP="007166FB">
      <w:pPr>
        <w:pStyle w:val="Nessunaspaziatura"/>
        <w:rPr>
          <w:rFonts w:ascii="Arial" w:hAnsi="Arial" w:cs="Arial"/>
          <w:sz w:val="18"/>
          <w:szCs w:val="18"/>
        </w:rPr>
      </w:pPr>
    </w:p>
    <w:p w:rsidR="005C5BEB" w:rsidRDefault="005C5BEB" w:rsidP="007166FB">
      <w:pPr>
        <w:pStyle w:val="Nessunaspaziatura"/>
        <w:rPr>
          <w:rFonts w:ascii="Arial" w:hAnsi="Arial" w:cs="Arial"/>
          <w:sz w:val="18"/>
          <w:szCs w:val="18"/>
        </w:rPr>
      </w:pPr>
      <w:bookmarkStart w:id="0" w:name="_GoBack"/>
      <w:bookmarkEnd w:id="0"/>
    </w:p>
    <w:sectPr w:rsidR="005C5BEB" w:rsidSect="0054618B">
      <w:headerReference w:type="even" r:id="rId6"/>
      <w:headerReference w:type="first" r:id="rId7"/>
      <w:endnotePr>
        <w:numFmt w:val="decimal"/>
      </w:endnotePr>
      <w:pgSz w:w="11906" w:h="16838"/>
      <w:pgMar w:top="2098" w:right="1134" w:bottom="1616"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58" w:rsidRDefault="00FD5858" w:rsidP="00EB2390">
      <w:pPr>
        <w:spacing w:after="0" w:line="240" w:lineRule="auto"/>
      </w:pPr>
      <w:r>
        <w:separator/>
      </w:r>
    </w:p>
  </w:endnote>
  <w:endnote w:type="continuationSeparator" w:id="0">
    <w:p w:rsidR="00FD5858" w:rsidRDefault="00FD5858" w:rsidP="00EB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58" w:rsidRDefault="00FD5858" w:rsidP="00EB2390">
      <w:pPr>
        <w:spacing w:after="0" w:line="240" w:lineRule="auto"/>
      </w:pPr>
      <w:r>
        <w:separator/>
      </w:r>
    </w:p>
  </w:footnote>
  <w:footnote w:type="continuationSeparator" w:id="0">
    <w:p w:rsidR="00FD5858" w:rsidRDefault="00FD5858" w:rsidP="00EB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1EF" w:rsidRDefault="00FD5858" w:rsidP="00C24086">
    <w:pPr>
      <w:pStyle w:val="Intestazione"/>
      <w:spacing w:after="0" w:line="240" w:lineRule="auto"/>
      <w:contextualSpacing/>
    </w:pPr>
  </w:p>
  <w:p w:rsidR="00C471EF" w:rsidRDefault="00FD5858" w:rsidP="00C24086">
    <w:pPr>
      <w:pStyle w:val="Intestazione"/>
      <w:spacing w:after="0" w:line="240" w:lineRule="auto"/>
      <w:contextualSpacing/>
    </w:pPr>
  </w:p>
  <w:p w:rsidR="00C471EF" w:rsidRPr="00686A2E" w:rsidRDefault="00FD5858" w:rsidP="00C24086">
    <w:pPr>
      <w:pStyle w:val="Intestazione"/>
      <w:spacing w:after="0" w:line="240" w:lineRule="auto"/>
      <w:contextualSpacing/>
    </w:pPr>
  </w:p>
  <w:p w:rsidR="00C471EF" w:rsidRDefault="00FD5858" w:rsidP="00C24086">
    <w:pPr>
      <w:pStyle w:val="Intestazione"/>
      <w:spacing w:after="0" w:line="240" w:lineRule="auto"/>
      <w:contextualSpacing/>
    </w:pPr>
  </w:p>
  <w:tbl>
    <w:tblPr>
      <w:tblW w:w="0" w:type="auto"/>
      <w:tblLook w:val="04A0" w:firstRow="1" w:lastRow="0" w:firstColumn="1" w:lastColumn="0" w:noHBand="0" w:noVBand="1"/>
    </w:tblPr>
    <w:tblGrid>
      <w:gridCol w:w="9286"/>
    </w:tblGrid>
    <w:tr w:rsidR="00C471EF" w:rsidRPr="006F556C" w:rsidTr="00020C3B">
      <w:trPr>
        <w:trHeight w:val="269"/>
      </w:trPr>
      <w:tc>
        <w:tcPr>
          <w:tcW w:w="9286" w:type="dxa"/>
          <w:tcBorders>
            <w:bottom w:val="single" w:sz="4" w:space="0" w:color="auto"/>
          </w:tcBorders>
        </w:tcPr>
        <w:p w:rsidR="00C471EF" w:rsidRPr="00F60050" w:rsidRDefault="008D17BA" w:rsidP="004F7A3F">
          <w:pPr>
            <w:autoSpaceDE w:val="0"/>
            <w:autoSpaceDN w:val="0"/>
            <w:adjustRightInd w:val="0"/>
            <w:spacing w:after="0" w:line="240" w:lineRule="auto"/>
            <w:contextualSpacing/>
            <w:jc w:val="both"/>
            <w:rPr>
              <w:rFonts w:ascii="Arial" w:hAnsi="Arial" w:cs="Arial"/>
              <w:bCs/>
              <w:i/>
              <w:iCs/>
              <w:sz w:val="28"/>
              <w:szCs w:val="28"/>
            </w:rPr>
          </w:pPr>
          <w:r w:rsidRPr="004F7A3F">
            <w:rPr>
              <w:rFonts w:ascii="Arial" w:hAnsi="Arial" w:cs="Arial"/>
              <w:bCs/>
              <w:i/>
              <w:iCs/>
              <w:sz w:val="16"/>
              <w:szCs w:val="16"/>
            </w:rPr>
            <w:t>Elementi per la definizione dell’immagine della città barocca salentina</w:t>
          </w:r>
        </w:p>
        <w:p w:rsidR="00C471EF" w:rsidRPr="006F556C" w:rsidRDefault="00FD5858" w:rsidP="000A5714">
          <w:pPr>
            <w:spacing w:after="0" w:line="240" w:lineRule="auto"/>
            <w:contextualSpacing/>
            <w:rPr>
              <w:sz w:val="16"/>
              <w:szCs w:val="16"/>
            </w:rPr>
          </w:pPr>
        </w:p>
      </w:tc>
    </w:tr>
    <w:tr w:rsidR="00C471EF" w:rsidRPr="00E0035F" w:rsidTr="00020C3B">
      <w:trPr>
        <w:trHeight w:val="269"/>
      </w:trPr>
      <w:tc>
        <w:tcPr>
          <w:tcW w:w="9286" w:type="dxa"/>
          <w:tcBorders>
            <w:top w:val="single" w:sz="4" w:space="0" w:color="auto"/>
          </w:tcBorders>
        </w:tcPr>
        <w:p w:rsidR="00C471EF" w:rsidRDefault="00FD5858" w:rsidP="000A5714">
          <w:pPr>
            <w:pStyle w:val="PARRAFONORMAL"/>
            <w:tabs>
              <w:tab w:val="center" w:pos="4252"/>
              <w:tab w:val="right" w:pos="8504"/>
            </w:tabs>
            <w:spacing w:line="240" w:lineRule="auto"/>
            <w:ind w:firstLine="0"/>
            <w:contextualSpacing/>
            <w:jc w:val="left"/>
            <w:rPr>
              <w:rFonts w:ascii="Arial" w:hAnsi="Arial" w:cs="Arial"/>
              <w:bCs/>
              <w:smallCaps/>
              <w:sz w:val="16"/>
              <w:szCs w:val="16"/>
            </w:rPr>
          </w:pPr>
        </w:p>
        <w:p w:rsidR="00C471EF" w:rsidRPr="006F556C" w:rsidRDefault="008D17BA" w:rsidP="004F7A3F">
          <w:pPr>
            <w:pStyle w:val="PARRAFONORMAL"/>
            <w:tabs>
              <w:tab w:val="center" w:pos="4252"/>
              <w:tab w:val="right" w:pos="8504"/>
            </w:tabs>
            <w:spacing w:line="240" w:lineRule="auto"/>
            <w:ind w:firstLine="0"/>
            <w:contextualSpacing/>
            <w:jc w:val="left"/>
            <w:rPr>
              <w:smallCaps/>
              <w:sz w:val="16"/>
              <w:szCs w:val="16"/>
            </w:rPr>
          </w:pPr>
          <w:r>
            <w:rPr>
              <w:rFonts w:ascii="Arial" w:hAnsi="Arial" w:cs="Arial"/>
              <w:bCs/>
              <w:smallCaps/>
              <w:sz w:val="16"/>
              <w:szCs w:val="16"/>
            </w:rPr>
            <w:t>Gabriele Rossi</w:t>
          </w:r>
        </w:p>
      </w:tc>
    </w:tr>
  </w:tbl>
  <w:p w:rsidR="00C471EF" w:rsidRPr="000537CC" w:rsidRDefault="00FD5858" w:rsidP="00C24086">
    <w:pPr>
      <w:pStyle w:val="Intestazione"/>
      <w:spacing w:after="0" w:line="240" w:lineRule="auto"/>
      <w:contextualSpacing/>
    </w:pPr>
  </w:p>
  <w:p w:rsidR="00C471EF" w:rsidRPr="00C24086" w:rsidRDefault="00FD5858" w:rsidP="00C24086">
    <w:pPr>
      <w:pStyle w:val="Intestazione"/>
      <w:spacing w:after="0" w:line="240" w:lineRule="auto"/>
      <w:contextual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1EF" w:rsidRDefault="00FD5858" w:rsidP="00C24086">
    <w:pPr>
      <w:pStyle w:val="Intestazione"/>
      <w:spacing w:after="0" w:line="240" w:lineRule="auto"/>
      <w:contextualSpacing/>
    </w:pPr>
  </w:p>
  <w:p w:rsidR="00C471EF" w:rsidRDefault="00FD5858" w:rsidP="00C24086">
    <w:pPr>
      <w:pStyle w:val="Intestazione"/>
      <w:spacing w:after="0" w:line="240" w:lineRule="auto"/>
      <w:contextualSpacing/>
    </w:pPr>
  </w:p>
  <w:p w:rsidR="00C471EF" w:rsidRDefault="00FD5858" w:rsidP="00C24086">
    <w:pPr>
      <w:pStyle w:val="Intestazione"/>
      <w:spacing w:after="0" w:line="240" w:lineRule="auto"/>
      <w:contextualSpacing/>
    </w:pPr>
  </w:p>
  <w:p w:rsidR="00C471EF" w:rsidRDefault="00FD5858" w:rsidP="00C24086">
    <w:pPr>
      <w:pStyle w:val="Intestazione"/>
      <w:spacing w:after="0" w:line="240" w:lineRule="auto"/>
      <w:contextualSpaci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8B"/>
    <w:rsid w:val="00045E49"/>
    <w:rsid w:val="00081818"/>
    <w:rsid w:val="000860C9"/>
    <w:rsid w:val="0030796C"/>
    <w:rsid w:val="003F3B4B"/>
    <w:rsid w:val="004D420A"/>
    <w:rsid w:val="0054618B"/>
    <w:rsid w:val="0057158F"/>
    <w:rsid w:val="005831A3"/>
    <w:rsid w:val="005851E7"/>
    <w:rsid w:val="005C5BEB"/>
    <w:rsid w:val="00622203"/>
    <w:rsid w:val="007166FB"/>
    <w:rsid w:val="007D7E0A"/>
    <w:rsid w:val="008D17BA"/>
    <w:rsid w:val="00A60216"/>
    <w:rsid w:val="00B329DB"/>
    <w:rsid w:val="00E543FD"/>
    <w:rsid w:val="00EB2390"/>
    <w:rsid w:val="00FD5858"/>
    <w:rsid w:val="00FD5A8E"/>
    <w:rsid w:val="00FE1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C8AF7-97BC-4BDE-812C-3291E71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618B"/>
    <w:pPr>
      <w:spacing w:after="200" w:line="276"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4618B"/>
    <w:pPr>
      <w:spacing w:after="0" w:line="240" w:lineRule="auto"/>
    </w:pPr>
    <w:rPr>
      <w:rFonts w:ascii="Calibri" w:eastAsia="Calibri" w:hAnsi="Calibri" w:cs="Calibri"/>
    </w:rPr>
  </w:style>
  <w:style w:type="character" w:styleId="Rimandonotaapidipagina">
    <w:name w:val="footnote reference"/>
    <w:uiPriority w:val="99"/>
    <w:semiHidden/>
    <w:rsid w:val="0054618B"/>
    <w:rPr>
      <w:rFonts w:cs="Times New Roman"/>
      <w:vertAlign w:val="superscript"/>
    </w:rPr>
  </w:style>
  <w:style w:type="paragraph" w:styleId="Intestazione">
    <w:name w:val="header"/>
    <w:basedOn w:val="Normale"/>
    <w:link w:val="IntestazioneCarattere"/>
    <w:uiPriority w:val="99"/>
    <w:rsid w:val="0054618B"/>
    <w:pPr>
      <w:tabs>
        <w:tab w:val="center" w:pos="4819"/>
        <w:tab w:val="right" w:pos="9638"/>
      </w:tabs>
    </w:pPr>
  </w:style>
  <w:style w:type="character" w:customStyle="1" w:styleId="IntestazioneCarattere">
    <w:name w:val="Intestazione Carattere"/>
    <w:basedOn w:val="Carpredefinitoparagrafo"/>
    <w:link w:val="Intestazione"/>
    <w:uiPriority w:val="99"/>
    <w:rsid w:val="0054618B"/>
    <w:rPr>
      <w:rFonts w:ascii="Calibri" w:eastAsia="Calibri" w:hAnsi="Calibri" w:cs="Calibri"/>
    </w:rPr>
  </w:style>
  <w:style w:type="paragraph" w:customStyle="1" w:styleId="PARRAFONORMAL">
    <w:name w:val="PARRAFO NORMAL"/>
    <w:rsid w:val="0054618B"/>
    <w:pPr>
      <w:tabs>
        <w:tab w:val="left" w:pos="720"/>
      </w:tabs>
      <w:overflowPunct w:val="0"/>
      <w:autoSpaceDE w:val="0"/>
      <w:autoSpaceDN w:val="0"/>
      <w:adjustRightInd w:val="0"/>
      <w:spacing w:after="0" w:line="240" w:lineRule="exact"/>
      <w:ind w:firstLine="720"/>
      <w:jc w:val="both"/>
      <w:textAlignment w:val="baseline"/>
    </w:pPr>
    <w:rPr>
      <w:rFonts w:ascii="Courier" w:eastAsia="Times New Roman" w:hAnsi="Courier" w:cs="Times New Roman"/>
      <w:sz w:val="24"/>
      <w:szCs w:val="20"/>
      <w:lang w:val="es-ES_tradnl" w:eastAsia="es-ES"/>
    </w:rPr>
  </w:style>
  <w:style w:type="paragraph" w:styleId="Pidipagina">
    <w:name w:val="footer"/>
    <w:basedOn w:val="Normale"/>
    <w:link w:val="PidipaginaCarattere"/>
    <w:uiPriority w:val="99"/>
    <w:unhideWhenUsed/>
    <w:rsid w:val="00EB23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3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65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1</Pages>
  <Words>3553</Words>
  <Characters>20256</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ROSSI</dc:creator>
  <cp:keywords/>
  <dc:description/>
  <cp:lastModifiedBy>GABRIELE ROSSI</cp:lastModifiedBy>
  <cp:revision>6</cp:revision>
  <dcterms:created xsi:type="dcterms:W3CDTF">2017-04-15T20:51:00Z</dcterms:created>
  <dcterms:modified xsi:type="dcterms:W3CDTF">2017-04-16T16:32:00Z</dcterms:modified>
</cp:coreProperties>
</file>